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F8E7B" w14:textId="0E2BA35A" w:rsidR="008451B8" w:rsidRPr="009760A1" w:rsidRDefault="00542FDE" w:rsidP="005D5299">
      <w:pPr>
        <w:spacing w:line="276" w:lineRule="auto"/>
        <w:ind w:left="851" w:right="901"/>
        <w:jc w:val="center"/>
        <w:rPr>
          <w:rFonts w:ascii="Arial" w:hAnsi="Arial" w:cs="Arial"/>
          <w:sz w:val="32"/>
          <w:szCs w:val="28"/>
        </w:rPr>
      </w:pPr>
      <w:proofErr w:type="spellStart"/>
      <w:r>
        <w:rPr>
          <w:rFonts w:ascii="Arial" w:hAnsi="Arial" w:cs="Arial"/>
          <w:b/>
          <w:bCs/>
          <w:sz w:val="28"/>
          <w:szCs w:val="24"/>
          <w:lang w:val="es-MX"/>
        </w:rPr>
        <w:t>coo</w:t>
      </w:r>
      <w:r w:rsidR="009760A1" w:rsidRPr="009760A1">
        <w:rPr>
          <w:rFonts w:ascii="Arial" w:hAnsi="Arial" w:cs="Arial"/>
          <w:b/>
          <w:bCs/>
          <w:sz w:val="28"/>
          <w:szCs w:val="24"/>
          <w:lang w:val="es-MX"/>
        </w:rPr>
        <w:t>“</w:t>
      </w:r>
      <w:r w:rsidR="00B97ABB" w:rsidRPr="009760A1">
        <w:rPr>
          <w:rFonts w:ascii="Arial" w:hAnsi="Arial" w:cs="Arial"/>
          <w:b/>
          <w:bCs/>
          <w:sz w:val="28"/>
          <w:szCs w:val="24"/>
          <w:lang w:val="es-MX"/>
        </w:rPr>
        <w:t>APOYO</w:t>
      </w:r>
      <w:proofErr w:type="spellEnd"/>
      <w:r w:rsidR="00B97ABB" w:rsidRPr="009760A1">
        <w:rPr>
          <w:rFonts w:ascii="Arial" w:hAnsi="Arial" w:cs="Arial"/>
          <w:b/>
          <w:bCs/>
          <w:sz w:val="28"/>
          <w:szCs w:val="24"/>
          <w:lang w:val="es-MX"/>
        </w:rPr>
        <w:t xml:space="preserve"> TÉCNICO PARA LA CELEBRACIÓN DE UN PAQUETE QUE CONSIDERA DOCE PROCEDIMIENTOS</w:t>
      </w:r>
      <w:r w:rsidR="00E46322">
        <w:rPr>
          <w:rFonts w:ascii="Arial" w:hAnsi="Arial" w:cs="Arial"/>
          <w:b/>
          <w:bCs/>
          <w:sz w:val="28"/>
          <w:szCs w:val="24"/>
          <w:lang w:val="es-MX"/>
        </w:rPr>
        <w:t xml:space="preserve"> DE CONTRATACIÓN</w:t>
      </w:r>
      <w:r w:rsidR="00B97ABB" w:rsidRPr="009760A1">
        <w:rPr>
          <w:rFonts w:ascii="Arial" w:hAnsi="Arial" w:cs="Arial"/>
          <w:b/>
          <w:bCs/>
          <w:sz w:val="28"/>
          <w:szCs w:val="24"/>
          <w:lang w:val="es-MX"/>
        </w:rPr>
        <w:t xml:space="preserve"> EN LAS ETAPAS DE PREPARACIÓN DE CONVOCATORIAS, DESARROLLO DE PROCEDIMIENTOS, EVALUACIÓN DE PROPOSICIONES Y FORMALIZACIÓN DE LOS CONTRATOS RESPECTIVOS, A REALIZARSE POR LA DIRECCIÓN GENERAL DE TRANSPORTE FERROVIARIO Y MULTIMODAL EN 2014</w:t>
      </w:r>
      <w:r w:rsidR="009760A1" w:rsidRPr="009760A1">
        <w:rPr>
          <w:rFonts w:ascii="Arial" w:hAnsi="Arial" w:cs="Arial"/>
          <w:b/>
          <w:bCs/>
          <w:sz w:val="28"/>
          <w:szCs w:val="24"/>
          <w:lang w:val="es-MX"/>
        </w:rPr>
        <w:t>”</w:t>
      </w:r>
    </w:p>
    <w:p w14:paraId="26F9DE4D" w14:textId="77777777" w:rsidR="00990B57" w:rsidRDefault="00990B57" w:rsidP="005D5299">
      <w:pPr>
        <w:spacing w:line="276" w:lineRule="auto"/>
        <w:ind w:left="851" w:right="901"/>
        <w:jc w:val="center"/>
        <w:rPr>
          <w:rFonts w:ascii="Arial" w:hAnsi="Arial" w:cs="Arial"/>
          <w:sz w:val="28"/>
          <w:szCs w:val="28"/>
        </w:rPr>
      </w:pPr>
    </w:p>
    <w:p w14:paraId="5AD1ECBD" w14:textId="77777777" w:rsidR="00B97ABB" w:rsidRDefault="00B97ABB" w:rsidP="005D5299">
      <w:pPr>
        <w:spacing w:line="276" w:lineRule="auto"/>
        <w:ind w:left="851" w:right="901"/>
        <w:jc w:val="center"/>
        <w:rPr>
          <w:rFonts w:ascii="Arial" w:hAnsi="Arial" w:cs="Arial"/>
          <w:sz w:val="28"/>
          <w:szCs w:val="28"/>
        </w:rPr>
      </w:pPr>
    </w:p>
    <w:p w14:paraId="4273F46A" w14:textId="77777777" w:rsidR="00B97ABB" w:rsidRPr="00D91E6F" w:rsidRDefault="00B97ABB" w:rsidP="005D5299">
      <w:pPr>
        <w:spacing w:line="276" w:lineRule="auto"/>
        <w:ind w:left="851" w:right="901"/>
        <w:jc w:val="center"/>
        <w:rPr>
          <w:rFonts w:ascii="Arial" w:hAnsi="Arial" w:cs="Arial"/>
          <w:sz w:val="28"/>
          <w:szCs w:val="28"/>
        </w:rPr>
      </w:pPr>
    </w:p>
    <w:p w14:paraId="7574539B" w14:textId="77777777" w:rsidR="005D5299" w:rsidRPr="00D91E6F" w:rsidRDefault="005D5299" w:rsidP="005D5299">
      <w:pPr>
        <w:spacing w:line="276" w:lineRule="auto"/>
        <w:ind w:left="851" w:right="901"/>
        <w:jc w:val="center"/>
        <w:rPr>
          <w:rFonts w:ascii="Arial" w:hAnsi="Arial" w:cs="Arial"/>
          <w:sz w:val="28"/>
          <w:szCs w:val="28"/>
        </w:rPr>
      </w:pPr>
    </w:p>
    <w:p w14:paraId="0AB85DFE" w14:textId="77777777" w:rsidR="005D5299" w:rsidRPr="008451B8" w:rsidRDefault="005D5299" w:rsidP="005D5299">
      <w:pPr>
        <w:spacing w:line="276" w:lineRule="auto"/>
        <w:ind w:left="851" w:right="901"/>
        <w:jc w:val="center"/>
        <w:rPr>
          <w:rFonts w:ascii="Arial" w:hAnsi="Arial" w:cs="Arial"/>
          <w:b/>
          <w:sz w:val="44"/>
          <w:szCs w:val="28"/>
        </w:rPr>
      </w:pPr>
      <w:r w:rsidRPr="008451B8">
        <w:rPr>
          <w:rFonts w:ascii="Arial" w:hAnsi="Arial" w:cs="Arial"/>
          <w:b/>
          <w:sz w:val="44"/>
          <w:szCs w:val="28"/>
        </w:rPr>
        <w:t>TÉRMINOS DE REFERENCIA</w:t>
      </w:r>
    </w:p>
    <w:p w14:paraId="5DFA9657" w14:textId="77777777" w:rsidR="005D5299" w:rsidRPr="00D91E6F" w:rsidRDefault="005D5299" w:rsidP="005D5299">
      <w:pPr>
        <w:spacing w:line="276" w:lineRule="auto"/>
        <w:ind w:left="851" w:right="901"/>
        <w:jc w:val="center"/>
        <w:rPr>
          <w:rFonts w:ascii="Arial" w:hAnsi="Arial" w:cs="Arial"/>
          <w:b/>
          <w:sz w:val="28"/>
          <w:szCs w:val="28"/>
        </w:rPr>
      </w:pPr>
    </w:p>
    <w:p w14:paraId="716662DE" w14:textId="77777777" w:rsidR="005D5299" w:rsidRDefault="005D5299" w:rsidP="005D5299">
      <w:pPr>
        <w:spacing w:line="276" w:lineRule="auto"/>
        <w:ind w:left="851" w:right="901"/>
        <w:jc w:val="center"/>
        <w:rPr>
          <w:rFonts w:ascii="Arial" w:hAnsi="Arial" w:cs="Arial"/>
          <w:b/>
          <w:sz w:val="28"/>
          <w:szCs w:val="28"/>
        </w:rPr>
      </w:pPr>
    </w:p>
    <w:p w14:paraId="7FEBC1A0" w14:textId="77777777" w:rsidR="00990B57" w:rsidRPr="00D91E6F" w:rsidRDefault="00990B57" w:rsidP="005D5299">
      <w:pPr>
        <w:spacing w:line="276" w:lineRule="auto"/>
        <w:ind w:left="851" w:right="901"/>
        <w:jc w:val="center"/>
        <w:rPr>
          <w:rFonts w:ascii="Arial" w:hAnsi="Arial" w:cs="Arial"/>
          <w:b/>
          <w:sz w:val="28"/>
          <w:szCs w:val="28"/>
        </w:rPr>
      </w:pPr>
    </w:p>
    <w:p w14:paraId="12701562" w14:textId="77777777" w:rsidR="005D5299" w:rsidRPr="00D91E6F" w:rsidRDefault="005D5299" w:rsidP="005D5299">
      <w:pPr>
        <w:spacing w:line="276" w:lineRule="auto"/>
        <w:ind w:left="851" w:right="901"/>
        <w:jc w:val="center"/>
        <w:rPr>
          <w:rFonts w:ascii="Arial" w:hAnsi="Arial" w:cs="Arial"/>
          <w:b/>
          <w:sz w:val="28"/>
          <w:szCs w:val="28"/>
        </w:rPr>
      </w:pPr>
    </w:p>
    <w:p w14:paraId="70F1069F" w14:textId="77777777" w:rsidR="005D5299" w:rsidRPr="00CC61A1" w:rsidRDefault="008451B8" w:rsidP="005D5299">
      <w:pPr>
        <w:spacing w:line="276" w:lineRule="auto"/>
        <w:ind w:left="851" w:right="901"/>
        <w:jc w:val="center"/>
        <w:rPr>
          <w:rFonts w:ascii="Arial" w:hAnsi="Arial" w:cs="Arial"/>
          <w:b/>
          <w:bCs/>
          <w:sz w:val="24"/>
          <w:szCs w:val="24"/>
          <w:lang w:val="es-MX"/>
        </w:rPr>
      </w:pPr>
      <w:r w:rsidRPr="00CC61A1">
        <w:rPr>
          <w:rFonts w:ascii="Arial" w:hAnsi="Arial" w:cs="Arial"/>
          <w:b/>
          <w:bCs/>
          <w:sz w:val="24"/>
          <w:szCs w:val="24"/>
          <w:lang w:val="es-MX"/>
        </w:rPr>
        <w:t>INVITACIÓN A CUANDO MENOS TRES PERSONAS QUE CONTIENE LAS BASES DE CONTRATACIÓN DE SERVICIOS RELACIONADOS CON LA OBRA PÚBLICA A PRECIOS UNITARIOS Y TIEMPO DETERMINADO, POR EL MECANISMO DE EVALUACIÓN BINARIO</w:t>
      </w:r>
    </w:p>
    <w:p w14:paraId="6998008A" w14:textId="77777777" w:rsidR="005D5299" w:rsidRPr="00D91E6F" w:rsidRDefault="005D5299" w:rsidP="005D5299">
      <w:pPr>
        <w:spacing w:line="276" w:lineRule="auto"/>
        <w:ind w:left="851" w:right="901"/>
        <w:jc w:val="center"/>
        <w:rPr>
          <w:rFonts w:ascii="Arial" w:hAnsi="Arial" w:cs="Arial"/>
          <w:b/>
          <w:sz w:val="28"/>
          <w:szCs w:val="28"/>
        </w:rPr>
      </w:pPr>
    </w:p>
    <w:p w14:paraId="075994DD" w14:textId="77777777" w:rsidR="005D5299" w:rsidRPr="00D91E6F" w:rsidRDefault="005D5299" w:rsidP="005D5299">
      <w:pPr>
        <w:spacing w:line="276" w:lineRule="auto"/>
        <w:ind w:left="851" w:right="901"/>
        <w:jc w:val="center"/>
        <w:rPr>
          <w:rFonts w:ascii="Arial" w:hAnsi="Arial" w:cs="Arial"/>
          <w:b/>
          <w:sz w:val="28"/>
          <w:szCs w:val="28"/>
        </w:rPr>
      </w:pPr>
    </w:p>
    <w:p w14:paraId="12B096E3" w14:textId="77777777" w:rsidR="005D5299" w:rsidRPr="00D91E6F" w:rsidRDefault="005D5299" w:rsidP="005D5299">
      <w:pPr>
        <w:spacing w:line="276" w:lineRule="auto"/>
        <w:ind w:left="851" w:right="901"/>
        <w:jc w:val="center"/>
        <w:rPr>
          <w:rFonts w:ascii="Arial" w:hAnsi="Arial" w:cs="Arial"/>
          <w:b/>
          <w:sz w:val="28"/>
          <w:szCs w:val="28"/>
        </w:rPr>
      </w:pPr>
    </w:p>
    <w:p w14:paraId="6DD23373" w14:textId="77777777" w:rsidR="005D5299" w:rsidRPr="00D91E6F" w:rsidRDefault="005D5299" w:rsidP="005D5299">
      <w:pPr>
        <w:spacing w:before="240" w:after="240" w:line="276" w:lineRule="auto"/>
        <w:ind w:left="851" w:right="901"/>
        <w:jc w:val="center"/>
        <w:rPr>
          <w:rFonts w:ascii="Verdana" w:hAnsi="Verdana" w:cs="Arial"/>
          <w:b/>
        </w:rPr>
      </w:pPr>
    </w:p>
    <w:p w14:paraId="340CA66F" w14:textId="77777777" w:rsidR="005D5299" w:rsidRPr="00D91E6F" w:rsidRDefault="005D5299" w:rsidP="005D5299">
      <w:pPr>
        <w:spacing w:before="240" w:after="240" w:line="276" w:lineRule="auto"/>
        <w:ind w:left="851" w:right="901"/>
        <w:jc w:val="center"/>
        <w:rPr>
          <w:rFonts w:ascii="Verdana" w:hAnsi="Verdana" w:cs="Arial"/>
          <w:b/>
        </w:rPr>
      </w:pPr>
    </w:p>
    <w:p w14:paraId="6459BA47" w14:textId="77777777" w:rsidR="005D5299" w:rsidRPr="00D91E6F" w:rsidRDefault="005D5299" w:rsidP="005D5299">
      <w:pPr>
        <w:spacing w:before="240" w:after="240" w:line="276" w:lineRule="auto"/>
        <w:ind w:left="851" w:right="901"/>
        <w:jc w:val="center"/>
        <w:rPr>
          <w:rFonts w:ascii="Verdana" w:hAnsi="Verdana" w:cs="Arial"/>
          <w:b/>
        </w:rPr>
      </w:pPr>
    </w:p>
    <w:p w14:paraId="614C1A58" w14:textId="77777777" w:rsidR="00475E36" w:rsidRDefault="00475E36" w:rsidP="005D5299">
      <w:pPr>
        <w:spacing w:before="240" w:after="240" w:line="276" w:lineRule="auto"/>
        <w:ind w:left="851" w:right="901"/>
        <w:jc w:val="center"/>
        <w:rPr>
          <w:rFonts w:ascii="Verdana" w:hAnsi="Verdana" w:cs="Arial"/>
          <w:b/>
        </w:rPr>
      </w:pPr>
    </w:p>
    <w:p w14:paraId="3F9B9908" w14:textId="77777777" w:rsidR="00990B57" w:rsidRPr="00D91E6F" w:rsidRDefault="00990B57" w:rsidP="005D5299">
      <w:pPr>
        <w:spacing w:before="240" w:after="240" w:line="276" w:lineRule="auto"/>
        <w:ind w:left="851" w:right="901"/>
        <w:jc w:val="center"/>
        <w:rPr>
          <w:rFonts w:ascii="Verdana" w:hAnsi="Verdana" w:cs="Arial"/>
          <w:b/>
        </w:rPr>
      </w:pPr>
    </w:p>
    <w:p w14:paraId="4F4A936F" w14:textId="77777777" w:rsidR="003A49C6" w:rsidRDefault="003A49C6">
      <w:pPr>
        <w:rPr>
          <w:rFonts w:ascii="Verdana" w:hAnsi="Verdana" w:cs="Arial"/>
          <w:b/>
        </w:rPr>
      </w:pPr>
      <w:r>
        <w:rPr>
          <w:rFonts w:ascii="Verdana" w:hAnsi="Verdana" w:cs="Arial"/>
          <w:b/>
        </w:rPr>
        <w:br w:type="page"/>
      </w:r>
    </w:p>
    <w:p w14:paraId="7B06E6C2" w14:textId="77777777" w:rsidR="00EC3102" w:rsidRDefault="00EC3102" w:rsidP="005D5299">
      <w:pPr>
        <w:spacing w:before="240" w:after="240" w:line="276" w:lineRule="auto"/>
        <w:ind w:left="851" w:right="901"/>
        <w:jc w:val="center"/>
        <w:rPr>
          <w:rFonts w:cs="Arial"/>
          <w:b/>
          <w:sz w:val="22"/>
          <w:szCs w:val="22"/>
        </w:rPr>
      </w:pPr>
    </w:p>
    <w:p w14:paraId="52CF8DB9" w14:textId="77777777" w:rsidR="005D5299" w:rsidRPr="00EC3102" w:rsidRDefault="005D5299" w:rsidP="005D5299">
      <w:pPr>
        <w:spacing w:before="240" w:after="240" w:line="276" w:lineRule="auto"/>
        <w:ind w:left="851" w:right="901"/>
        <w:jc w:val="center"/>
        <w:rPr>
          <w:rFonts w:ascii="Arial" w:hAnsi="Arial" w:cs="Arial"/>
          <w:b/>
          <w:sz w:val="24"/>
          <w:szCs w:val="22"/>
        </w:rPr>
      </w:pPr>
      <w:r w:rsidRPr="00EC3102">
        <w:rPr>
          <w:rFonts w:ascii="Arial" w:hAnsi="Arial" w:cs="Arial"/>
          <w:b/>
          <w:sz w:val="24"/>
          <w:szCs w:val="22"/>
        </w:rPr>
        <w:t>I N D I C E</w:t>
      </w:r>
    </w:p>
    <w:p w14:paraId="63E18124" w14:textId="77777777" w:rsidR="00057138" w:rsidRDefault="00EC3102">
      <w:pPr>
        <w:pStyle w:val="TDC1"/>
        <w:tabs>
          <w:tab w:val="left" w:pos="400"/>
          <w:tab w:val="right" w:leader="underscore" w:pos="10247"/>
        </w:tabs>
        <w:rPr>
          <w:rFonts w:eastAsiaTheme="minorEastAsia" w:cstheme="minorBidi"/>
          <w:b w:val="0"/>
          <w:bCs w:val="0"/>
          <w:i w:val="0"/>
          <w:iCs w:val="0"/>
          <w:noProof/>
          <w:sz w:val="22"/>
          <w:szCs w:val="22"/>
          <w:lang w:val="es-MX" w:eastAsia="es-MX"/>
        </w:rPr>
      </w:pPr>
      <w:r>
        <w:rPr>
          <w:rFonts w:ascii="Arial" w:hAnsi="Arial" w:cs="Arial"/>
          <w:color w:val="000000"/>
          <w:szCs w:val="22"/>
          <w:lang w:val="es-MX"/>
        </w:rPr>
        <w:fldChar w:fldCharType="begin"/>
      </w:r>
      <w:r>
        <w:rPr>
          <w:rFonts w:ascii="Arial" w:hAnsi="Arial" w:cs="Arial"/>
          <w:color w:val="000000"/>
          <w:szCs w:val="22"/>
          <w:lang w:val="es-MX"/>
        </w:rPr>
        <w:instrText xml:space="preserve"> TOC \o "1-3" \h \z \u </w:instrText>
      </w:r>
      <w:r>
        <w:rPr>
          <w:rFonts w:ascii="Arial" w:hAnsi="Arial" w:cs="Arial"/>
          <w:color w:val="000000"/>
          <w:szCs w:val="22"/>
          <w:lang w:val="es-MX"/>
        </w:rPr>
        <w:fldChar w:fldCharType="separate"/>
      </w:r>
      <w:hyperlink w:anchor="_Toc382319745" w:history="1">
        <w:r w:rsidR="00057138" w:rsidRPr="0041446C">
          <w:rPr>
            <w:rStyle w:val="Hipervnculo"/>
            <w:noProof/>
          </w:rPr>
          <w:t>I.</w:t>
        </w:r>
        <w:r w:rsidR="00057138">
          <w:rPr>
            <w:rFonts w:eastAsiaTheme="minorEastAsia" w:cstheme="minorBidi"/>
            <w:b w:val="0"/>
            <w:bCs w:val="0"/>
            <w:i w:val="0"/>
            <w:iCs w:val="0"/>
            <w:noProof/>
            <w:sz w:val="22"/>
            <w:szCs w:val="22"/>
            <w:lang w:val="es-MX" w:eastAsia="es-MX"/>
          </w:rPr>
          <w:tab/>
        </w:r>
        <w:r w:rsidR="00057138" w:rsidRPr="0041446C">
          <w:rPr>
            <w:rStyle w:val="Hipervnculo"/>
            <w:noProof/>
          </w:rPr>
          <w:t>ANTECEDENTES</w:t>
        </w:r>
        <w:r w:rsidR="00057138">
          <w:rPr>
            <w:noProof/>
            <w:webHidden/>
          </w:rPr>
          <w:tab/>
        </w:r>
        <w:r w:rsidR="00057138">
          <w:rPr>
            <w:noProof/>
            <w:webHidden/>
          </w:rPr>
          <w:fldChar w:fldCharType="begin"/>
        </w:r>
        <w:r w:rsidR="00057138">
          <w:rPr>
            <w:noProof/>
            <w:webHidden/>
          </w:rPr>
          <w:instrText xml:space="preserve"> PAGEREF _Toc382319745 \h </w:instrText>
        </w:r>
        <w:r w:rsidR="00057138">
          <w:rPr>
            <w:noProof/>
            <w:webHidden/>
          </w:rPr>
        </w:r>
        <w:r w:rsidR="00057138">
          <w:rPr>
            <w:noProof/>
            <w:webHidden/>
          </w:rPr>
          <w:fldChar w:fldCharType="separate"/>
        </w:r>
        <w:r w:rsidR="003E0542">
          <w:rPr>
            <w:noProof/>
            <w:webHidden/>
          </w:rPr>
          <w:t>3</w:t>
        </w:r>
        <w:r w:rsidR="00057138">
          <w:rPr>
            <w:noProof/>
            <w:webHidden/>
          </w:rPr>
          <w:fldChar w:fldCharType="end"/>
        </w:r>
      </w:hyperlink>
    </w:p>
    <w:p w14:paraId="5D242415"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46" w:history="1">
        <w:r w:rsidR="00057138" w:rsidRPr="0041446C">
          <w:rPr>
            <w:rStyle w:val="Hipervnculo"/>
            <w:noProof/>
          </w:rPr>
          <w:t>II.</w:t>
        </w:r>
        <w:r w:rsidR="00057138">
          <w:rPr>
            <w:rFonts w:eastAsiaTheme="minorEastAsia" w:cstheme="minorBidi"/>
            <w:b w:val="0"/>
            <w:bCs w:val="0"/>
            <w:i w:val="0"/>
            <w:iCs w:val="0"/>
            <w:noProof/>
            <w:sz w:val="22"/>
            <w:szCs w:val="22"/>
            <w:lang w:val="es-MX" w:eastAsia="es-MX"/>
          </w:rPr>
          <w:tab/>
        </w:r>
        <w:r w:rsidR="00057138" w:rsidRPr="0041446C">
          <w:rPr>
            <w:rStyle w:val="Hipervnculo"/>
            <w:noProof/>
          </w:rPr>
          <w:t>OBJETO</w:t>
        </w:r>
        <w:r w:rsidR="00057138">
          <w:rPr>
            <w:noProof/>
            <w:webHidden/>
          </w:rPr>
          <w:tab/>
        </w:r>
        <w:r w:rsidR="00057138">
          <w:rPr>
            <w:noProof/>
            <w:webHidden/>
          </w:rPr>
          <w:fldChar w:fldCharType="begin"/>
        </w:r>
        <w:r w:rsidR="00057138">
          <w:rPr>
            <w:noProof/>
            <w:webHidden/>
          </w:rPr>
          <w:instrText xml:space="preserve"> PAGEREF _Toc382319746 \h </w:instrText>
        </w:r>
        <w:r w:rsidR="00057138">
          <w:rPr>
            <w:noProof/>
            <w:webHidden/>
          </w:rPr>
        </w:r>
        <w:r w:rsidR="00057138">
          <w:rPr>
            <w:noProof/>
            <w:webHidden/>
          </w:rPr>
          <w:fldChar w:fldCharType="separate"/>
        </w:r>
        <w:r w:rsidR="003E0542">
          <w:rPr>
            <w:noProof/>
            <w:webHidden/>
          </w:rPr>
          <w:t>4</w:t>
        </w:r>
        <w:r w:rsidR="00057138">
          <w:rPr>
            <w:noProof/>
            <w:webHidden/>
          </w:rPr>
          <w:fldChar w:fldCharType="end"/>
        </w:r>
      </w:hyperlink>
    </w:p>
    <w:p w14:paraId="4E8929F2"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47" w:history="1">
        <w:r w:rsidR="00057138" w:rsidRPr="0041446C">
          <w:rPr>
            <w:rStyle w:val="Hipervnculo"/>
            <w:noProof/>
          </w:rPr>
          <w:t>III.</w:t>
        </w:r>
        <w:r w:rsidR="00057138">
          <w:rPr>
            <w:rFonts w:eastAsiaTheme="minorEastAsia" w:cstheme="minorBidi"/>
            <w:b w:val="0"/>
            <w:bCs w:val="0"/>
            <w:i w:val="0"/>
            <w:iCs w:val="0"/>
            <w:noProof/>
            <w:sz w:val="22"/>
            <w:szCs w:val="22"/>
            <w:lang w:val="es-MX" w:eastAsia="es-MX"/>
          </w:rPr>
          <w:tab/>
        </w:r>
        <w:r w:rsidR="00057138" w:rsidRPr="0041446C">
          <w:rPr>
            <w:rStyle w:val="Hipervnculo"/>
            <w:noProof/>
          </w:rPr>
          <w:t>ALCANCES</w:t>
        </w:r>
        <w:r w:rsidR="00057138">
          <w:rPr>
            <w:noProof/>
            <w:webHidden/>
          </w:rPr>
          <w:tab/>
        </w:r>
        <w:r w:rsidR="00057138">
          <w:rPr>
            <w:noProof/>
            <w:webHidden/>
          </w:rPr>
          <w:fldChar w:fldCharType="begin"/>
        </w:r>
        <w:r w:rsidR="00057138">
          <w:rPr>
            <w:noProof/>
            <w:webHidden/>
          </w:rPr>
          <w:instrText xml:space="preserve"> PAGEREF _Toc382319747 \h </w:instrText>
        </w:r>
        <w:r w:rsidR="00057138">
          <w:rPr>
            <w:noProof/>
            <w:webHidden/>
          </w:rPr>
        </w:r>
        <w:r w:rsidR="00057138">
          <w:rPr>
            <w:noProof/>
            <w:webHidden/>
          </w:rPr>
          <w:fldChar w:fldCharType="separate"/>
        </w:r>
        <w:r w:rsidR="003E0542">
          <w:rPr>
            <w:noProof/>
            <w:webHidden/>
          </w:rPr>
          <w:t>4</w:t>
        </w:r>
        <w:r w:rsidR="00057138">
          <w:rPr>
            <w:noProof/>
            <w:webHidden/>
          </w:rPr>
          <w:fldChar w:fldCharType="end"/>
        </w:r>
      </w:hyperlink>
    </w:p>
    <w:p w14:paraId="7F1B0D77"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48" w:history="1">
        <w:r w:rsidR="00057138" w:rsidRPr="0041446C">
          <w:rPr>
            <w:rStyle w:val="Hipervnculo"/>
            <w:noProof/>
          </w:rPr>
          <w:t>IV.</w:t>
        </w:r>
        <w:r w:rsidR="00057138">
          <w:rPr>
            <w:rFonts w:eastAsiaTheme="minorEastAsia" w:cstheme="minorBidi"/>
            <w:b w:val="0"/>
            <w:bCs w:val="0"/>
            <w:i w:val="0"/>
            <w:iCs w:val="0"/>
            <w:noProof/>
            <w:sz w:val="22"/>
            <w:szCs w:val="22"/>
            <w:lang w:val="es-MX" w:eastAsia="es-MX"/>
          </w:rPr>
          <w:tab/>
        </w:r>
        <w:r w:rsidR="00057138" w:rsidRPr="0041446C">
          <w:rPr>
            <w:rStyle w:val="Hipervnculo"/>
            <w:noProof/>
          </w:rPr>
          <w:t>METODOLOGÍA</w:t>
        </w:r>
        <w:r w:rsidR="00057138">
          <w:rPr>
            <w:noProof/>
            <w:webHidden/>
          </w:rPr>
          <w:tab/>
        </w:r>
        <w:r w:rsidR="00057138">
          <w:rPr>
            <w:noProof/>
            <w:webHidden/>
          </w:rPr>
          <w:fldChar w:fldCharType="begin"/>
        </w:r>
        <w:r w:rsidR="00057138">
          <w:rPr>
            <w:noProof/>
            <w:webHidden/>
          </w:rPr>
          <w:instrText xml:space="preserve"> PAGEREF _Toc382319748 \h </w:instrText>
        </w:r>
        <w:r w:rsidR="00057138">
          <w:rPr>
            <w:noProof/>
            <w:webHidden/>
          </w:rPr>
        </w:r>
        <w:r w:rsidR="00057138">
          <w:rPr>
            <w:noProof/>
            <w:webHidden/>
          </w:rPr>
          <w:fldChar w:fldCharType="separate"/>
        </w:r>
        <w:r w:rsidR="003E0542">
          <w:rPr>
            <w:noProof/>
            <w:webHidden/>
          </w:rPr>
          <w:t>5</w:t>
        </w:r>
        <w:r w:rsidR="00057138">
          <w:rPr>
            <w:noProof/>
            <w:webHidden/>
          </w:rPr>
          <w:fldChar w:fldCharType="end"/>
        </w:r>
      </w:hyperlink>
    </w:p>
    <w:p w14:paraId="4BE0854B"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49" w:history="1">
        <w:r w:rsidR="00057138" w:rsidRPr="0041446C">
          <w:rPr>
            <w:rStyle w:val="Hipervnculo"/>
            <w:noProof/>
          </w:rPr>
          <w:t>V.</w:t>
        </w:r>
        <w:r w:rsidR="00057138">
          <w:rPr>
            <w:rFonts w:eastAsiaTheme="minorEastAsia" w:cstheme="minorBidi"/>
            <w:b w:val="0"/>
            <w:bCs w:val="0"/>
            <w:i w:val="0"/>
            <w:iCs w:val="0"/>
            <w:noProof/>
            <w:sz w:val="22"/>
            <w:szCs w:val="22"/>
            <w:lang w:val="es-MX" w:eastAsia="es-MX"/>
          </w:rPr>
          <w:tab/>
        </w:r>
        <w:r w:rsidR="00057138" w:rsidRPr="0041446C">
          <w:rPr>
            <w:rStyle w:val="Hipervnculo"/>
            <w:noProof/>
          </w:rPr>
          <w:t>PERSONAL Y EQUIPO REQUERIDO</w:t>
        </w:r>
        <w:r w:rsidR="00057138">
          <w:rPr>
            <w:noProof/>
            <w:webHidden/>
          </w:rPr>
          <w:tab/>
        </w:r>
        <w:r w:rsidR="00057138">
          <w:rPr>
            <w:noProof/>
            <w:webHidden/>
          </w:rPr>
          <w:fldChar w:fldCharType="begin"/>
        </w:r>
        <w:r w:rsidR="00057138">
          <w:rPr>
            <w:noProof/>
            <w:webHidden/>
          </w:rPr>
          <w:instrText xml:space="preserve"> PAGEREF _Toc382319749 \h </w:instrText>
        </w:r>
        <w:r w:rsidR="00057138">
          <w:rPr>
            <w:noProof/>
            <w:webHidden/>
          </w:rPr>
        </w:r>
        <w:r w:rsidR="00057138">
          <w:rPr>
            <w:noProof/>
            <w:webHidden/>
          </w:rPr>
          <w:fldChar w:fldCharType="separate"/>
        </w:r>
        <w:r w:rsidR="003E0542">
          <w:rPr>
            <w:noProof/>
            <w:webHidden/>
          </w:rPr>
          <w:t>11</w:t>
        </w:r>
        <w:r w:rsidR="00057138">
          <w:rPr>
            <w:noProof/>
            <w:webHidden/>
          </w:rPr>
          <w:fldChar w:fldCharType="end"/>
        </w:r>
      </w:hyperlink>
    </w:p>
    <w:p w14:paraId="7F6659D8"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50" w:history="1">
        <w:r w:rsidR="00057138" w:rsidRPr="0041446C">
          <w:rPr>
            <w:rStyle w:val="Hipervnculo"/>
            <w:noProof/>
          </w:rPr>
          <w:t>VI.</w:t>
        </w:r>
        <w:r w:rsidR="00057138">
          <w:rPr>
            <w:rFonts w:eastAsiaTheme="minorEastAsia" w:cstheme="minorBidi"/>
            <w:b w:val="0"/>
            <w:bCs w:val="0"/>
            <w:i w:val="0"/>
            <w:iCs w:val="0"/>
            <w:noProof/>
            <w:sz w:val="22"/>
            <w:szCs w:val="22"/>
            <w:lang w:val="es-MX" w:eastAsia="es-MX"/>
          </w:rPr>
          <w:tab/>
        </w:r>
        <w:r w:rsidR="00057138" w:rsidRPr="0041446C">
          <w:rPr>
            <w:rStyle w:val="Hipervnculo"/>
            <w:noProof/>
          </w:rPr>
          <w:t>BITÁCORA ELECTRÓNICA</w:t>
        </w:r>
        <w:r w:rsidR="00057138">
          <w:rPr>
            <w:noProof/>
            <w:webHidden/>
          </w:rPr>
          <w:tab/>
        </w:r>
        <w:r w:rsidR="00057138">
          <w:rPr>
            <w:noProof/>
            <w:webHidden/>
          </w:rPr>
          <w:fldChar w:fldCharType="begin"/>
        </w:r>
        <w:r w:rsidR="00057138">
          <w:rPr>
            <w:noProof/>
            <w:webHidden/>
          </w:rPr>
          <w:instrText xml:space="preserve"> PAGEREF _Toc382319750 \h </w:instrText>
        </w:r>
        <w:r w:rsidR="00057138">
          <w:rPr>
            <w:noProof/>
            <w:webHidden/>
          </w:rPr>
        </w:r>
        <w:r w:rsidR="00057138">
          <w:rPr>
            <w:noProof/>
            <w:webHidden/>
          </w:rPr>
          <w:fldChar w:fldCharType="separate"/>
        </w:r>
        <w:r w:rsidR="003E0542">
          <w:rPr>
            <w:noProof/>
            <w:webHidden/>
          </w:rPr>
          <w:t>11</w:t>
        </w:r>
        <w:r w:rsidR="00057138">
          <w:rPr>
            <w:noProof/>
            <w:webHidden/>
          </w:rPr>
          <w:fldChar w:fldCharType="end"/>
        </w:r>
      </w:hyperlink>
    </w:p>
    <w:p w14:paraId="1491BE3D"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51" w:history="1">
        <w:r w:rsidR="00057138" w:rsidRPr="0041446C">
          <w:rPr>
            <w:rStyle w:val="Hipervnculo"/>
            <w:noProof/>
          </w:rPr>
          <w:t>VII.</w:t>
        </w:r>
        <w:r w:rsidR="00057138">
          <w:rPr>
            <w:rFonts w:eastAsiaTheme="minorEastAsia" w:cstheme="minorBidi"/>
            <w:b w:val="0"/>
            <w:bCs w:val="0"/>
            <w:i w:val="0"/>
            <w:iCs w:val="0"/>
            <w:noProof/>
            <w:sz w:val="22"/>
            <w:szCs w:val="22"/>
            <w:lang w:val="es-MX" w:eastAsia="es-MX"/>
          </w:rPr>
          <w:tab/>
        </w:r>
        <w:r w:rsidR="00057138" w:rsidRPr="0041446C">
          <w:rPr>
            <w:rStyle w:val="Hipervnculo"/>
            <w:noProof/>
          </w:rPr>
          <w:t>VIGENCIA DE LOS SERVICIOS Y DOCUMENTOS QUE ENTREGARÁ LA DEPENDENCIA AL CONTRATISTA</w:t>
        </w:r>
        <w:r w:rsidR="00057138">
          <w:rPr>
            <w:noProof/>
            <w:webHidden/>
          </w:rPr>
          <w:tab/>
        </w:r>
        <w:r w:rsidR="00057138">
          <w:rPr>
            <w:noProof/>
            <w:webHidden/>
          </w:rPr>
          <w:fldChar w:fldCharType="begin"/>
        </w:r>
        <w:r w:rsidR="00057138">
          <w:rPr>
            <w:noProof/>
            <w:webHidden/>
          </w:rPr>
          <w:instrText xml:space="preserve"> PAGEREF _Toc382319751 \h </w:instrText>
        </w:r>
        <w:r w:rsidR="00057138">
          <w:rPr>
            <w:noProof/>
            <w:webHidden/>
          </w:rPr>
        </w:r>
        <w:r w:rsidR="00057138">
          <w:rPr>
            <w:noProof/>
            <w:webHidden/>
          </w:rPr>
          <w:fldChar w:fldCharType="separate"/>
        </w:r>
        <w:r w:rsidR="003E0542">
          <w:rPr>
            <w:noProof/>
            <w:webHidden/>
          </w:rPr>
          <w:t>12</w:t>
        </w:r>
        <w:r w:rsidR="00057138">
          <w:rPr>
            <w:noProof/>
            <w:webHidden/>
          </w:rPr>
          <w:fldChar w:fldCharType="end"/>
        </w:r>
      </w:hyperlink>
    </w:p>
    <w:p w14:paraId="363BECEC" w14:textId="77777777" w:rsidR="00057138" w:rsidRDefault="000C177B">
      <w:pPr>
        <w:pStyle w:val="TDC1"/>
        <w:tabs>
          <w:tab w:val="left" w:pos="800"/>
          <w:tab w:val="right" w:leader="underscore" w:pos="10247"/>
        </w:tabs>
        <w:rPr>
          <w:rFonts w:eastAsiaTheme="minorEastAsia" w:cstheme="minorBidi"/>
          <w:b w:val="0"/>
          <w:bCs w:val="0"/>
          <w:i w:val="0"/>
          <w:iCs w:val="0"/>
          <w:noProof/>
          <w:sz w:val="22"/>
          <w:szCs w:val="22"/>
          <w:lang w:val="es-MX" w:eastAsia="es-MX"/>
        </w:rPr>
      </w:pPr>
      <w:hyperlink w:anchor="_Toc382319752" w:history="1">
        <w:r w:rsidR="00057138" w:rsidRPr="0041446C">
          <w:rPr>
            <w:rStyle w:val="Hipervnculo"/>
            <w:noProof/>
          </w:rPr>
          <w:t>VIII.</w:t>
        </w:r>
        <w:r w:rsidR="00057138">
          <w:rPr>
            <w:rFonts w:eastAsiaTheme="minorEastAsia" w:cstheme="minorBidi"/>
            <w:b w:val="0"/>
            <w:bCs w:val="0"/>
            <w:i w:val="0"/>
            <w:iCs w:val="0"/>
            <w:noProof/>
            <w:sz w:val="22"/>
            <w:szCs w:val="22"/>
            <w:lang w:val="es-MX" w:eastAsia="es-MX"/>
          </w:rPr>
          <w:tab/>
        </w:r>
        <w:r w:rsidR="00057138" w:rsidRPr="0041446C">
          <w:rPr>
            <w:rStyle w:val="Hipervnculo"/>
            <w:noProof/>
          </w:rPr>
          <w:t>CONSIDERACIONES GENERALES</w:t>
        </w:r>
        <w:r w:rsidR="00057138">
          <w:rPr>
            <w:noProof/>
            <w:webHidden/>
          </w:rPr>
          <w:tab/>
        </w:r>
        <w:r w:rsidR="00057138">
          <w:rPr>
            <w:noProof/>
            <w:webHidden/>
          </w:rPr>
          <w:fldChar w:fldCharType="begin"/>
        </w:r>
        <w:r w:rsidR="00057138">
          <w:rPr>
            <w:noProof/>
            <w:webHidden/>
          </w:rPr>
          <w:instrText xml:space="preserve"> PAGEREF _Toc382319752 \h </w:instrText>
        </w:r>
        <w:r w:rsidR="00057138">
          <w:rPr>
            <w:noProof/>
            <w:webHidden/>
          </w:rPr>
        </w:r>
        <w:r w:rsidR="00057138">
          <w:rPr>
            <w:noProof/>
            <w:webHidden/>
          </w:rPr>
          <w:fldChar w:fldCharType="separate"/>
        </w:r>
        <w:r w:rsidR="003E0542">
          <w:rPr>
            <w:noProof/>
            <w:webHidden/>
          </w:rPr>
          <w:t>12</w:t>
        </w:r>
        <w:r w:rsidR="00057138">
          <w:rPr>
            <w:noProof/>
            <w:webHidden/>
          </w:rPr>
          <w:fldChar w:fldCharType="end"/>
        </w:r>
      </w:hyperlink>
    </w:p>
    <w:p w14:paraId="33FCED81"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53" w:history="1">
        <w:r w:rsidR="00057138" w:rsidRPr="0041446C">
          <w:rPr>
            <w:rStyle w:val="Hipervnculo"/>
            <w:noProof/>
          </w:rPr>
          <w:t>IX.</w:t>
        </w:r>
        <w:r w:rsidR="00057138">
          <w:rPr>
            <w:rFonts w:eastAsiaTheme="minorEastAsia" w:cstheme="minorBidi"/>
            <w:b w:val="0"/>
            <w:bCs w:val="0"/>
            <w:i w:val="0"/>
            <w:iCs w:val="0"/>
            <w:noProof/>
            <w:sz w:val="22"/>
            <w:szCs w:val="22"/>
            <w:lang w:val="es-MX" w:eastAsia="es-MX"/>
          </w:rPr>
          <w:tab/>
        </w:r>
        <w:r w:rsidR="00057138" w:rsidRPr="0041446C">
          <w:rPr>
            <w:rStyle w:val="Hipervnculo"/>
            <w:noProof/>
          </w:rPr>
          <w:t>PRODUCTOS A ENTREGAR</w:t>
        </w:r>
        <w:r w:rsidR="00057138">
          <w:rPr>
            <w:noProof/>
            <w:webHidden/>
          </w:rPr>
          <w:tab/>
        </w:r>
        <w:r w:rsidR="00057138">
          <w:rPr>
            <w:noProof/>
            <w:webHidden/>
          </w:rPr>
          <w:fldChar w:fldCharType="begin"/>
        </w:r>
        <w:r w:rsidR="00057138">
          <w:rPr>
            <w:noProof/>
            <w:webHidden/>
          </w:rPr>
          <w:instrText xml:space="preserve"> PAGEREF _Toc382319753 \h </w:instrText>
        </w:r>
        <w:r w:rsidR="00057138">
          <w:rPr>
            <w:noProof/>
            <w:webHidden/>
          </w:rPr>
        </w:r>
        <w:r w:rsidR="00057138">
          <w:rPr>
            <w:noProof/>
            <w:webHidden/>
          </w:rPr>
          <w:fldChar w:fldCharType="separate"/>
        </w:r>
        <w:r w:rsidR="003E0542">
          <w:rPr>
            <w:noProof/>
            <w:webHidden/>
          </w:rPr>
          <w:t>12</w:t>
        </w:r>
        <w:r w:rsidR="00057138">
          <w:rPr>
            <w:noProof/>
            <w:webHidden/>
          </w:rPr>
          <w:fldChar w:fldCharType="end"/>
        </w:r>
      </w:hyperlink>
    </w:p>
    <w:p w14:paraId="09304A8E"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54" w:history="1">
        <w:r w:rsidR="00057138" w:rsidRPr="0041446C">
          <w:rPr>
            <w:rStyle w:val="Hipervnculo"/>
            <w:noProof/>
          </w:rPr>
          <w:t>X.</w:t>
        </w:r>
        <w:r w:rsidR="00057138">
          <w:rPr>
            <w:rFonts w:eastAsiaTheme="minorEastAsia" w:cstheme="minorBidi"/>
            <w:b w:val="0"/>
            <w:bCs w:val="0"/>
            <w:i w:val="0"/>
            <w:iCs w:val="0"/>
            <w:noProof/>
            <w:sz w:val="22"/>
            <w:szCs w:val="22"/>
            <w:lang w:val="es-MX" w:eastAsia="es-MX"/>
          </w:rPr>
          <w:tab/>
        </w:r>
        <w:r w:rsidR="00057138" w:rsidRPr="0041446C">
          <w:rPr>
            <w:rStyle w:val="Hipervnculo"/>
            <w:noProof/>
          </w:rPr>
          <w:t>CONFIDENCIALIDAD</w:t>
        </w:r>
        <w:r w:rsidR="00057138">
          <w:rPr>
            <w:noProof/>
            <w:webHidden/>
          </w:rPr>
          <w:tab/>
        </w:r>
        <w:r w:rsidR="00057138">
          <w:rPr>
            <w:noProof/>
            <w:webHidden/>
          </w:rPr>
          <w:fldChar w:fldCharType="begin"/>
        </w:r>
        <w:r w:rsidR="00057138">
          <w:rPr>
            <w:noProof/>
            <w:webHidden/>
          </w:rPr>
          <w:instrText xml:space="preserve"> PAGEREF _Toc382319754 \h </w:instrText>
        </w:r>
        <w:r w:rsidR="00057138">
          <w:rPr>
            <w:noProof/>
            <w:webHidden/>
          </w:rPr>
        </w:r>
        <w:r w:rsidR="00057138">
          <w:rPr>
            <w:noProof/>
            <w:webHidden/>
          </w:rPr>
          <w:fldChar w:fldCharType="separate"/>
        </w:r>
        <w:r w:rsidR="003E0542">
          <w:rPr>
            <w:noProof/>
            <w:webHidden/>
          </w:rPr>
          <w:t>15</w:t>
        </w:r>
        <w:r w:rsidR="00057138">
          <w:rPr>
            <w:noProof/>
            <w:webHidden/>
          </w:rPr>
          <w:fldChar w:fldCharType="end"/>
        </w:r>
      </w:hyperlink>
    </w:p>
    <w:p w14:paraId="1CA8D127" w14:textId="77777777" w:rsidR="00057138" w:rsidRDefault="000C177B">
      <w:pPr>
        <w:pStyle w:val="TDC1"/>
        <w:tabs>
          <w:tab w:val="left" w:pos="600"/>
          <w:tab w:val="right" w:leader="underscore" w:pos="10247"/>
        </w:tabs>
        <w:rPr>
          <w:rFonts w:eastAsiaTheme="minorEastAsia" w:cstheme="minorBidi"/>
          <w:b w:val="0"/>
          <w:bCs w:val="0"/>
          <w:i w:val="0"/>
          <w:iCs w:val="0"/>
          <w:noProof/>
          <w:sz w:val="22"/>
          <w:szCs w:val="22"/>
          <w:lang w:val="es-MX" w:eastAsia="es-MX"/>
        </w:rPr>
      </w:pPr>
      <w:hyperlink w:anchor="_Toc382319755" w:history="1">
        <w:r w:rsidR="00057138" w:rsidRPr="0041446C">
          <w:rPr>
            <w:rStyle w:val="Hipervnculo"/>
            <w:noProof/>
          </w:rPr>
          <w:t>XI.</w:t>
        </w:r>
        <w:r w:rsidR="00057138">
          <w:rPr>
            <w:rFonts w:eastAsiaTheme="minorEastAsia" w:cstheme="minorBidi"/>
            <w:b w:val="0"/>
            <w:bCs w:val="0"/>
            <w:i w:val="0"/>
            <w:iCs w:val="0"/>
            <w:noProof/>
            <w:sz w:val="22"/>
            <w:szCs w:val="22"/>
            <w:lang w:val="es-MX" w:eastAsia="es-MX"/>
          </w:rPr>
          <w:tab/>
        </w:r>
        <w:r w:rsidR="00057138" w:rsidRPr="0041446C">
          <w:rPr>
            <w:rStyle w:val="Hipervnculo"/>
            <w:noProof/>
          </w:rPr>
          <w:t>PROGRAMA DE TRABAJO</w:t>
        </w:r>
        <w:r w:rsidR="00057138">
          <w:rPr>
            <w:noProof/>
            <w:webHidden/>
          </w:rPr>
          <w:tab/>
        </w:r>
        <w:r w:rsidR="00057138">
          <w:rPr>
            <w:noProof/>
            <w:webHidden/>
          </w:rPr>
          <w:fldChar w:fldCharType="begin"/>
        </w:r>
        <w:r w:rsidR="00057138">
          <w:rPr>
            <w:noProof/>
            <w:webHidden/>
          </w:rPr>
          <w:instrText xml:space="preserve"> PAGEREF _Toc382319755 \h </w:instrText>
        </w:r>
        <w:r w:rsidR="00057138">
          <w:rPr>
            <w:noProof/>
            <w:webHidden/>
          </w:rPr>
        </w:r>
        <w:r w:rsidR="00057138">
          <w:rPr>
            <w:noProof/>
            <w:webHidden/>
          </w:rPr>
          <w:fldChar w:fldCharType="separate"/>
        </w:r>
        <w:r w:rsidR="003E0542">
          <w:rPr>
            <w:noProof/>
            <w:webHidden/>
          </w:rPr>
          <w:t>16</w:t>
        </w:r>
        <w:r w:rsidR="00057138">
          <w:rPr>
            <w:noProof/>
            <w:webHidden/>
          </w:rPr>
          <w:fldChar w:fldCharType="end"/>
        </w:r>
      </w:hyperlink>
    </w:p>
    <w:p w14:paraId="760C743A" w14:textId="77777777" w:rsidR="00475E36" w:rsidRPr="0046600F" w:rsidRDefault="00EC3102" w:rsidP="00EC3102">
      <w:pPr>
        <w:spacing w:before="240" w:after="240" w:line="276" w:lineRule="auto"/>
        <w:ind w:left="851" w:right="901"/>
        <w:rPr>
          <w:rFonts w:ascii="Arial" w:hAnsi="Arial" w:cs="Arial"/>
          <w:color w:val="000000"/>
          <w:sz w:val="24"/>
          <w:szCs w:val="22"/>
          <w:lang w:val="es-MX"/>
        </w:rPr>
      </w:pPr>
      <w:r>
        <w:rPr>
          <w:rFonts w:ascii="Arial" w:hAnsi="Arial" w:cs="Arial"/>
          <w:color w:val="000000"/>
          <w:sz w:val="24"/>
          <w:szCs w:val="22"/>
          <w:lang w:val="es-MX"/>
        </w:rPr>
        <w:fldChar w:fldCharType="end"/>
      </w:r>
    </w:p>
    <w:p w14:paraId="56D3D14D" w14:textId="77777777" w:rsidR="00475E36" w:rsidRPr="0046600F" w:rsidRDefault="00475E36" w:rsidP="00EC3102">
      <w:pPr>
        <w:spacing w:before="240" w:after="240" w:line="276" w:lineRule="auto"/>
        <w:ind w:left="851" w:right="901"/>
        <w:rPr>
          <w:rFonts w:ascii="Arial" w:hAnsi="Arial" w:cs="Arial"/>
          <w:color w:val="000000"/>
          <w:sz w:val="24"/>
          <w:szCs w:val="22"/>
          <w:lang w:val="es-MX"/>
        </w:rPr>
      </w:pPr>
    </w:p>
    <w:p w14:paraId="1711571C" w14:textId="77777777" w:rsidR="00475E36" w:rsidRPr="0046600F" w:rsidRDefault="00475E36" w:rsidP="00EC3102">
      <w:pPr>
        <w:spacing w:before="240" w:after="240" w:line="276" w:lineRule="auto"/>
        <w:ind w:left="851" w:right="901"/>
        <w:rPr>
          <w:rFonts w:ascii="Arial" w:hAnsi="Arial" w:cs="Arial"/>
          <w:color w:val="000000"/>
          <w:sz w:val="24"/>
          <w:szCs w:val="22"/>
          <w:lang w:val="es-MX"/>
        </w:rPr>
      </w:pPr>
    </w:p>
    <w:p w14:paraId="0F478260" w14:textId="77777777" w:rsidR="00475E36" w:rsidRPr="0046600F" w:rsidRDefault="00475E36" w:rsidP="00EC3102">
      <w:pPr>
        <w:spacing w:before="240" w:after="240" w:line="276" w:lineRule="auto"/>
        <w:ind w:left="851" w:right="901"/>
        <w:rPr>
          <w:rFonts w:ascii="Arial" w:hAnsi="Arial" w:cs="Arial"/>
          <w:color w:val="000000"/>
          <w:sz w:val="24"/>
          <w:szCs w:val="22"/>
          <w:lang w:val="es-MX"/>
        </w:rPr>
      </w:pPr>
    </w:p>
    <w:p w14:paraId="45614F01" w14:textId="77777777" w:rsidR="005D5299" w:rsidRPr="00D91E6F" w:rsidRDefault="005D5299" w:rsidP="00B0620D">
      <w:pPr>
        <w:spacing w:before="240" w:after="240" w:line="276" w:lineRule="auto"/>
        <w:ind w:left="851" w:right="901"/>
        <w:rPr>
          <w:rFonts w:cs="Arial"/>
          <w:sz w:val="22"/>
          <w:szCs w:val="22"/>
        </w:rPr>
      </w:pPr>
      <w:r w:rsidRPr="00D91E6F">
        <w:rPr>
          <w:rFonts w:cs="Arial"/>
          <w:sz w:val="22"/>
          <w:szCs w:val="22"/>
        </w:rPr>
        <w:br w:type="page"/>
      </w:r>
    </w:p>
    <w:p w14:paraId="4120A0B2" w14:textId="77777777" w:rsidR="005D5299" w:rsidRPr="0046600F" w:rsidRDefault="005D5299" w:rsidP="0046600F">
      <w:pPr>
        <w:pStyle w:val="titulo1"/>
      </w:pPr>
      <w:bookmarkStart w:id="0" w:name="_Toc198954027"/>
      <w:bookmarkStart w:id="1" w:name="_Toc381629635"/>
      <w:bookmarkStart w:id="2" w:name="_Toc381706513"/>
      <w:bookmarkStart w:id="3" w:name="_Toc382319745"/>
      <w:r w:rsidRPr="0046600F">
        <w:lastRenderedPageBreak/>
        <w:t>ANTECEDENTES</w:t>
      </w:r>
      <w:bookmarkEnd w:id="0"/>
      <w:bookmarkEnd w:id="1"/>
      <w:bookmarkEnd w:id="2"/>
      <w:bookmarkEnd w:id="3"/>
    </w:p>
    <w:p w14:paraId="1BC1A382" w14:textId="77777777" w:rsidR="005D5299" w:rsidRPr="00D91E6F" w:rsidRDefault="005D5299" w:rsidP="005D5299">
      <w:pPr>
        <w:pStyle w:val="Textoindependiente2"/>
        <w:rPr>
          <w:rFonts w:cs="Arial"/>
          <w:szCs w:val="22"/>
        </w:rPr>
      </w:pPr>
    </w:p>
    <w:p w14:paraId="6EAA79B5" w14:textId="59E97013" w:rsidR="00B57289" w:rsidRPr="008B6CD0" w:rsidRDefault="00B57289" w:rsidP="008B6CD0">
      <w:pPr>
        <w:pStyle w:val="Textoindependiente2"/>
        <w:rPr>
          <w:b w:val="0"/>
        </w:rPr>
      </w:pPr>
      <w:r w:rsidRPr="008B6CD0">
        <w:rPr>
          <w:b w:val="0"/>
        </w:rPr>
        <w:t>La Secretaría de Comunicaciones y Transportes a través de la Dirección General de Transporte Ferroviario y Multimodal (DGTFM)</w:t>
      </w:r>
      <w:r w:rsidR="002A738F" w:rsidRPr="008B6CD0">
        <w:rPr>
          <w:b w:val="0"/>
        </w:rPr>
        <w:t xml:space="preserve">, </w:t>
      </w:r>
      <w:r w:rsidRPr="008B6CD0">
        <w:rPr>
          <w:b w:val="0"/>
        </w:rPr>
        <w:t xml:space="preserve">en cumplimiento con sus programas anuales de adquisiciones, arrendamientos y servicios, así como los programas anuales de obras públicas y servicios relacionados con las mismas, llevará a cabo durante el ejercicio fiscal 2014, la contratación de obras y servicios relacionados con la obra pública relativos a proyectos ferroviarios. Por lo anterior, será necesario realizar procedimientos de licitación pública nacional, invitación a cuando menos tres personas (si así se justifica en la normatividad vigente </w:t>
      </w:r>
      <w:r w:rsidR="002A738F" w:rsidRPr="008B6CD0">
        <w:rPr>
          <w:b w:val="0"/>
        </w:rPr>
        <w:t>y la DGTFM estima conveniente). D</w:t>
      </w:r>
      <w:r w:rsidRPr="008B6CD0">
        <w:rPr>
          <w:b w:val="0"/>
        </w:rPr>
        <w:t xml:space="preserve">erivado de las condiciones de operación de </w:t>
      </w:r>
      <w:r w:rsidR="0009540A" w:rsidRPr="008B6CD0">
        <w:rPr>
          <w:b w:val="0"/>
        </w:rPr>
        <w:t xml:space="preserve">la Dirección General de Transporte Ferroviario y Multimodal (DGTFM), </w:t>
      </w:r>
      <w:r w:rsidR="00C608CC" w:rsidRPr="008B6CD0">
        <w:rPr>
          <w:b w:val="0"/>
        </w:rPr>
        <w:t xml:space="preserve">se </w:t>
      </w:r>
      <w:r w:rsidRPr="008B6CD0">
        <w:rPr>
          <w:b w:val="0"/>
        </w:rPr>
        <w:t>requiere del apoyo técnico de un tercero especializado en</w:t>
      </w:r>
      <w:r w:rsidR="0009540A" w:rsidRPr="008B6CD0">
        <w:rPr>
          <w:b w:val="0"/>
        </w:rPr>
        <w:t xml:space="preserve"> procedimientos de </w:t>
      </w:r>
      <w:r w:rsidR="00E46322">
        <w:rPr>
          <w:b w:val="0"/>
        </w:rPr>
        <w:t>contratación</w:t>
      </w:r>
      <w:r w:rsidR="0009540A" w:rsidRPr="008B6CD0">
        <w:rPr>
          <w:b w:val="0"/>
        </w:rPr>
        <w:t>. L</w:t>
      </w:r>
      <w:r w:rsidRPr="008B6CD0">
        <w:rPr>
          <w:b w:val="0"/>
        </w:rPr>
        <w:t>o anterior con estricto apego a la Ley de Obras Públicas y Servicios Relacionados con las Mismas, su Reglamento y demás normas aplicables.</w:t>
      </w:r>
    </w:p>
    <w:p w14:paraId="589106CD" w14:textId="77777777" w:rsidR="005D5299" w:rsidRPr="00D91E6F" w:rsidRDefault="005D5299" w:rsidP="005D5299">
      <w:pPr>
        <w:jc w:val="both"/>
        <w:rPr>
          <w:rFonts w:ascii="Arial" w:hAnsi="Arial" w:cs="Arial"/>
          <w:sz w:val="24"/>
          <w:szCs w:val="24"/>
        </w:rPr>
      </w:pPr>
    </w:p>
    <w:p w14:paraId="4EBECD6C" w14:textId="20A2F99B" w:rsidR="005D5299" w:rsidRPr="008B6CD0" w:rsidRDefault="003924AB" w:rsidP="005D5299">
      <w:pPr>
        <w:jc w:val="both"/>
        <w:rPr>
          <w:rFonts w:ascii="Arial" w:hAnsi="Arial"/>
          <w:sz w:val="24"/>
        </w:rPr>
      </w:pPr>
      <w:r w:rsidRPr="008B6CD0">
        <w:rPr>
          <w:rFonts w:ascii="Arial" w:hAnsi="Arial"/>
          <w:sz w:val="24"/>
        </w:rPr>
        <w:t>En l</w:t>
      </w:r>
      <w:r w:rsidR="00930BDB" w:rsidRPr="008B6CD0">
        <w:rPr>
          <w:rFonts w:ascii="Arial" w:hAnsi="Arial"/>
          <w:sz w:val="24"/>
        </w:rPr>
        <w:t xml:space="preserve">as </w:t>
      </w:r>
      <w:r w:rsidR="005D5299" w:rsidRPr="008B6CD0">
        <w:rPr>
          <w:rFonts w:ascii="Arial" w:hAnsi="Arial"/>
          <w:sz w:val="24"/>
        </w:rPr>
        <w:t xml:space="preserve">licitaciones </w:t>
      </w:r>
      <w:r w:rsidRPr="008B6CD0">
        <w:rPr>
          <w:rFonts w:ascii="Arial" w:hAnsi="Arial"/>
          <w:sz w:val="24"/>
        </w:rPr>
        <w:t xml:space="preserve">proyectadas </w:t>
      </w:r>
      <w:r w:rsidR="005D5299" w:rsidRPr="008B6CD0">
        <w:rPr>
          <w:rFonts w:ascii="Arial" w:hAnsi="Arial"/>
          <w:sz w:val="24"/>
        </w:rPr>
        <w:t>se espera que tengan una alta participación de licitantes y por lo tanto un alto volumen de trabajo</w:t>
      </w:r>
      <w:r w:rsidRPr="008B6CD0">
        <w:rPr>
          <w:rFonts w:ascii="Arial" w:hAnsi="Arial"/>
          <w:sz w:val="24"/>
        </w:rPr>
        <w:t xml:space="preserve">, ya que deben elaborarse las </w:t>
      </w:r>
      <w:r w:rsidR="000B2AFF" w:rsidRPr="008B6CD0">
        <w:rPr>
          <w:rFonts w:ascii="Arial" w:hAnsi="Arial"/>
          <w:sz w:val="24"/>
        </w:rPr>
        <w:t>Convocatorias</w:t>
      </w:r>
      <w:r w:rsidR="00B35919" w:rsidRPr="008B6CD0">
        <w:rPr>
          <w:rFonts w:ascii="Arial" w:hAnsi="Arial"/>
          <w:sz w:val="24"/>
        </w:rPr>
        <w:t xml:space="preserve"> para cada uno de los procedimientos de contratación, </w:t>
      </w:r>
      <w:r w:rsidR="005D5299" w:rsidRPr="008B6CD0">
        <w:rPr>
          <w:rFonts w:ascii="Arial" w:hAnsi="Arial"/>
          <w:sz w:val="24"/>
        </w:rPr>
        <w:t>la evaluación del cumplimiento de los requisitos legales, técnicos y financieros, por parte de los licitantes</w:t>
      </w:r>
      <w:r w:rsidRPr="008B6CD0">
        <w:rPr>
          <w:rFonts w:ascii="Arial" w:hAnsi="Arial"/>
          <w:sz w:val="24"/>
        </w:rPr>
        <w:t xml:space="preserve"> y como resultado de tales evaluaciones proceder a la </w:t>
      </w:r>
      <w:r w:rsidR="00B35919" w:rsidRPr="008B6CD0">
        <w:rPr>
          <w:rFonts w:ascii="Arial" w:hAnsi="Arial"/>
          <w:sz w:val="24"/>
        </w:rPr>
        <w:t>formalización</w:t>
      </w:r>
      <w:r w:rsidRPr="008B6CD0">
        <w:rPr>
          <w:rFonts w:ascii="Arial" w:hAnsi="Arial"/>
          <w:sz w:val="24"/>
        </w:rPr>
        <w:t xml:space="preserve"> de los contratos respectivos, razón </w:t>
      </w:r>
      <w:r w:rsidR="005D5299" w:rsidRPr="008B6CD0">
        <w:rPr>
          <w:rFonts w:ascii="Arial" w:hAnsi="Arial"/>
          <w:sz w:val="24"/>
        </w:rPr>
        <w:t xml:space="preserve">por la cual la </w:t>
      </w:r>
      <w:r w:rsidR="00B35919" w:rsidRPr="008B6CD0">
        <w:rPr>
          <w:rFonts w:ascii="Arial" w:hAnsi="Arial"/>
          <w:sz w:val="24"/>
        </w:rPr>
        <w:t>Secretaría de Comunicaciones y Transportes</w:t>
      </w:r>
      <w:r w:rsidR="005D5299" w:rsidRPr="008B6CD0">
        <w:rPr>
          <w:rFonts w:ascii="Arial" w:hAnsi="Arial"/>
          <w:sz w:val="24"/>
        </w:rPr>
        <w:t xml:space="preserve">, por conducto de la Dirección General de </w:t>
      </w:r>
      <w:r w:rsidR="007D2581" w:rsidRPr="008B6CD0">
        <w:rPr>
          <w:rFonts w:ascii="Arial" w:hAnsi="Arial"/>
          <w:sz w:val="24"/>
        </w:rPr>
        <w:t>Transporte Ferroviario y Multimodal</w:t>
      </w:r>
      <w:r w:rsidR="005D5299" w:rsidRPr="008B6CD0">
        <w:rPr>
          <w:rFonts w:ascii="Arial" w:hAnsi="Arial"/>
          <w:sz w:val="24"/>
        </w:rPr>
        <w:t xml:space="preserve">, requiere fortalecer su capacidad de </w:t>
      </w:r>
      <w:r w:rsidR="00831816" w:rsidRPr="008B6CD0">
        <w:rPr>
          <w:rFonts w:ascii="Arial" w:hAnsi="Arial"/>
          <w:sz w:val="24"/>
        </w:rPr>
        <w:t>preparación, gestión y ejecución de las contrataciones con oportunidad y eficiencia</w:t>
      </w:r>
      <w:r w:rsidR="00C608CC" w:rsidRPr="008B6CD0">
        <w:rPr>
          <w:rFonts w:ascii="Arial" w:hAnsi="Arial"/>
          <w:sz w:val="24"/>
        </w:rPr>
        <w:t xml:space="preserve">. </w:t>
      </w:r>
      <w:r w:rsidR="00CF57CA" w:rsidRPr="008B6CD0">
        <w:rPr>
          <w:rFonts w:ascii="Arial" w:hAnsi="Arial"/>
          <w:sz w:val="24"/>
        </w:rPr>
        <w:t xml:space="preserve">Por lo anterior se hace </w:t>
      </w:r>
      <w:proofErr w:type="spellStart"/>
      <w:r w:rsidR="00CF57CA" w:rsidRPr="008B6CD0">
        <w:rPr>
          <w:rFonts w:ascii="Arial" w:hAnsi="Arial"/>
          <w:sz w:val="24"/>
        </w:rPr>
        <w:t>necesario</w:t>
      </w:r>
      <w:r w:rsidR="005D5299" w:rsidRPr="008B6CD0">
        <w:rPr>
          <w:rFonts w:ascii="Arial" w:hAnsi="Arial"/>
          <w:sz w:val="24"/>
        </w:rPr>
        <w:t>la</w:t>
      </w:r>
      <w:proofErr w:type="spellEnd"/>
      <w:r w:rsidR="005D5299" w:rsidRPr="008B6CD0">
        <w:rPr>
          <w:rFonts w:ascii="Arial" w:hAnsi="Arial"/>
          <w:sz w:val="24"/>
        </w:rPr>
        <w:t xml:space="preserve"> contratación del servicio </w:t>
      </w:r>
      <w:r w:rsidR="00B35919" w:rsidRPr="008B6CD0">
        <w:rPr>
          <w:rFonts w:ascii="Arial" w:hAnsi="Arial"/>
          <w:sz w:val="24"/>
        </w:rPr>
        <w:t>de</w:t>
      </w:r>
      <w:r w:rsidR="007D0EC4" w:rsidRPr="008B6CD0">
        <w:rPr>
          <w:rFonts w:ascii="Arial" w:hAnsi="Arial"/>
          <w:sz w:val="24"/>
        </w:rPr>
        <w:t xml:space="preserve"> apoyo técnico</w:t>
      </w:r>
      <w:r w:rsidR="00B35919" w:rsidRPr="008B6CD0">
        <w:rPr>
          <w:rFonts w:ascii="Arial" w:hAnsi="Arial"/>
          <w:sz w:val="24"/>
        </w:rPr>
        <w:t xml:space="preserve"> </w:t>
      </w:r>
      <w:r w:rsidR="005D5299" w:rsidRPr="008B6CD0">
        <w:rPr>
          <w:rFonts w:ascii="Arial" w:hAnsi="Arial"/>
          <w:sz w:val="24"/>
        </w:rPr>
        <w:t>relacionado con la obra pública</w:t>
      </w:r>
      <w:r w:rsidR="00CF57CA" w:rsidRPr="008B6CD0">
        <w:rPr>
          <w:rFonts w:ascii="Arial" w:hAnsi="Arial"/>
          <w:sz w:val="24"/>
        </w:rPr>
        <w:t xml:space="preserve"> y </w:t>
      </w:r>
      <w:r w:rsidR="00831816" w:rsidRPr="008B6CD0">
        <w:rPr>
          <w:rFonts w:ascii="Arial" w:hAnsi="Arial"/>
          <w:sz w:val="24"/>
        </w:rPr>
        <w:t xml:space="preserve">el </w:t>
      </w:r>
      <w:r w:rsidR="005D5299" w:rsidRPr="008B6CD0">
        <w:rPr>
          <w:rFonts w:ascii="Arial" w:hAnsi="Arial"/>
          <w:sz w:val="24"/>
        </w:rPr>
        <w:t>apoy</w:t>
      </w:r>
      <w:r w:rsidR="00831816" w:rsidRPr="008B6CD0">
        <w:rPr>
          <w:rFonts w:ascii="Arial" w:hAnsi="Arial"/>
          <w:sz w:val="24"/>
        </w:rPr>
        <w:t>o</w:t>
      </w:r>
      <w:r w:rsidR="005D5299" w:rsidRPr="008B6CD0">
        <w:rPr>
          <w:rFonts w:ascii="Arial" w:hAnsi="Arial"/>
          <w:sz w:val="24"/>
        </w:rPr>
        <w:t xml:space="preserve"> en materia jurídica, técnica </w:t>
      </w:r>
      <w:r w:rsidR="004508D4" w:rsidRPr="008B6CD0">
        <w:rPr>
          <w:rFonts w:ascii="Arial" w:hAnsi="Arial"/>
          <w:sz w:val="24"/>
        </w:rPr>
        <w:t xml:space="preserve">económica </w:t>
      </w:r>
      <w:r w:rsidR="005D5299" w:rsidRPr="008B6CD0">
        <w:rPr>
          <w:rFonts w:ascii="Arial" w:hAnsi="Arial"/>
          <w:sz w:val="24"/>
        </w:rPr>
        <w:t xml:space="preserve">y financiera que permita </w:t>
      </w:r>
      <w:r w:rsidR="00CF57CA" w:rsidRPr="008B6CD0">
        <w:rPr>
          <w:rFonts w:ascii="Arial" w:hAnsi="Arial"/>
          <w:sz w:val="24"/>
        </w:rPr>
        <w:t xml:space="preserve">a La Dependencia, </w:t>
      </w:r>
      <w:r w:rsidR="005D5299" w:rsidRPr="008B6CD0">
        <w:rPr>
          <w:rFonts w:ascii="Arial" w:hAnsi="Arial"/>
          <w:sz w:val="24"/>
        </w:rPr>
        <w:t xml:space="preserve">la selección de las mejores proposiciones de conformidad con lo establecido </w:t>
      </w:r>
      <w:r w:rsidR="00B35919" w:rsidRPr="008B6CD0">
        <w:rPr>
          <w:rFonts w:ascii="Arial" w:hAnsi="Arial"/>
          <w:sz w:val="24"/>
        </w:rPr>
        <w:t xml:space="preserve">en </w:t>
      </w:r>
      <w:r w:rsidR="00CF57CA" w:rsidRPr="008B6CD0">
        <w:rPr>
          <w:rFonts w:ascii="Arial" w:hAnsi="Arial"/>
          <w:sz w:val="24"/>
        </w:rPr>
        <w:t xml:space="preserve">el artículo 134 de la Constitución </w:t>
      </w:r>
      <w:proofErr w:type="spellStart"/>
      <w:r w:rsidR="00CF57CA" w:rsidRPr="008B6CD0">
        <w:rPr>
          <w:rFonts w:ascii="Arial" w:hAnsi="Arial"/>
          <w:sz w:val="24"/>
        </w:rPr>
        <w:t>Pólitica</w:t>
      </w:r>
      <w:proofErr w:type="spellEnd"/>
      <w:r w:rsidR="00CF57CA" w:rsidRPr="008B6CD0">
        <w:rPr>
          <w:rFonts w:ascii="Arial" w:hAnsi="Arial"/>
          <w:sz w:val="24"/>
        </w:rPr>
        <w:t xml:space="preserve"> de los estados Unidos Mexicanos.</w:t>
      </w:r>
      <w:r w:rsidR="00B35919" w:rsidRPr="008B6CD0">
        <w:rPr>
          <w:rFonts w:ascii="Arial" w:hAnsi="Arial"/>
          <w:sz w:val="24"/>
        </w:rPr>
        <w:t>.</w:t>
      </w:r>
    </w:p>
    <w:p w14:paraId="08DB981B" w14:textId="77777777" w:rsidR="002A738F" w:rsidRPr="008B6CD0" w:rsidRDefault="002A738F" w:rsidP="005D5299">
      <w:pPr>
        <w:jc w:val="both"/>
        <w:rPr>
          <w:rFonts w:ascii="Arial" w:hAnsi="Arial"/>
          <w:sz w:val="24"/>
        </w:rPr>
      </w:pPr>
    </w:p>
    <w:p w14:paraId="6B66FE8D" w14:textId="77777777" w:rsidR="002A738F" w:rsidRPr="008B6CD0" w:rsidRDefault="002A738F" w:rsidP="002A738F">
      <w:pPr>
        <w:jc w:val="both"/>
        <w:rPr>
          <w:rFonts w:ascii="Arial" w:hAnsi="Arial"/>
          <w:sz w:val="24"/>
        </w:rPr>
      </w:pPr>
      <w:r w:rsidRPr="008B6CD0">
        <w:rPr>
          <w:rFonts w:ascii="Arial" w:hAnsi="Arial"/>
          <w:sz w:val="24"/>
        </w:rPr>
        <w:t>La preparación de las convocatorias a las licitaciones, contendrán las bases que establecen los requisitos legales, técnicos y económicos que deben cumplir los licitantes con objeto de garantizar al Estado, por conducto de la Secretaría de Comunicaciones y Transportes, el cumplimiento de las obligaciones respectivas.</w:t>
      </w:r>
    </w:p>
    <w:p w14:paraId="6362B9A8" w14:textId="77777777" w:rsidR="005D5299" w:rsidRPr="00D91E6F" w:rsidRDefault="005D5299" w:rsidP="005D5299">
      <w:pPr>
        <w:jc w:val="both"/>
        <w:rPr>
          <w:rFonts w:ascii="Arial" w:hAnsi="Arial" w:cs="Arial"/>
          <w:sz w:val="24"/>
          <w:szCs w:val="24"/>
        </w:rPr>
      </w:pPr>
    </w:p>
    <w:p w14:paraId="5D795B90" w14:textId="6BD6C9E4" w:rsidR="00B35919" w:rsidRPr="00B35919" w:rsidRDefault="005D5299" w:rsidP="00B35919">
      <w:pPr>
        <w:pStyle w:val="Textoindependiente2"/>
        <w:rPr>
          <w:rFonts w:cs="Arial"/>
          <w:b w:val="0"/>
          <w:szCs w:val="22"/>
        </w:rPr>
      </w:pPr>
      <w:r w:rsidRPr="00B35919">
        <w:rPr>
          <w:rFonts w:cs="Arial"/>
          <w:b w:val="0"/>
          <w:szCs w:val="24"/>
        </w:rPr>
        <w:t xml:space="preserve">En este contexto, la </w:t>
      </w:r>
      <w:r w:rsidR="00B35919" w:rsidRPr="00B35919">
        <w:rPr>
          <w:rFonts w:cs="Arial"/>
          <w:b w:val="0"/>
          <w:szCs w:val="24"/>
        </w:rPr>
        <w:t>Secretaría de Comunicaciones y Transportes</w:t>
      </w:r>
      <w:r w:rsidRPr="00B35919">
        <w:rPr>
          <w:rFonts w:cs="Arial"/>
          <w:b w:val="0"/>
          <w:szCs w:val="24"/>
        </w:rPr>
        <w:t xml:space="preserve"> requiere que </w:t>
      </w:r>
      <w:r w:rsidR="003924AB" w:rsidRPr="00B35919">
        <w:rPr>
          <w:rFonts w:cs="Arial"/>
          <w:b w:val="0"/>
          <w:szCs w:val="24"/>
        </w:rPr>
        <w:t xml:space="preserve">las </w:t>
      </w:r>
      <w:r w:rsidR="00B35919" w:rsidRPr="00B35919">
        <w:rPr>
          <w:rFonts w:cs="Arial"/>
          <w:b w:val="0"/>
          <w:szCs w:val="24"/>
        </w:rPr>
        <w:t>convocatorias</w:t>
      </w:r>
      <w:r w:rsidR="003924AB" w:rsidRPr="00B35919">
        <w:rPr>
          <w:rFonts w:cs="Arial"/>
          <w:b w:val="0"/>
          <w:szCs w:val="24"/>
        </w:rPr>
        <w:t xml:space="preserve"> sean las adecuadas a cada servicio, </w:t>
      </w:r>
      <w:r w:rsidR="00483EC3">
        <w:rPr>
          <w:rFonts w:cs="Arial"/>
          <w:b w:val="0"/>
          <w:szCs w:val="24"/>
        </w:rPr>
        <w:t xml:space="preserve">requiere además </w:t>
      </w:r>
      <w:r w:rsidR="003924AB" w:rsidRPr="00B35919">
        <w:rPr>
          <w:rFonts w:cs="Arial"/>
          <w:b w:val="0"/>
          <w:szCs w:val="24"/>
        </w:rPr>
        <w:t>contar con</w:t>
      </w:r>
      <w:r w:rsidR="00B35919" w:rsidRPr="00B35919">
        <w:rPr>
          <w:rFonts w:cs="Arial"/>
          <w:b w:val="0"/>
          <w:szCs w:val="24"/>
        </w:rPr>
        <w:t xml:space="preserve"> </w:t>
      </w:r>
      <w:r w:rsidR="007D0EC4">
        <w:rPr>
          <w:rFonts w:cs="Arial"/>
          <w:b w:val="0"/>
          <w:szCs w:val="24"/>
        </w:rPr>
        <w:t>el apoyo técnico</w:t>
      </w:r>
      <w:r w:rsidR="003924AB" w:rsidRPr="00B35919">
        <w:rPr>
          <w:rFonts w:cs="Arial"/>
          <w:b w:val="0"/>
          <w:szCs w:val="24"/>
        </w:rPr>
        <w:t xml:space="preserve"> necesari</w:t>
      </w:r>
      <w:r w:rsidR="007D0EC4">
        <w:rPr>
          <w:rFonts w:cs="Arial"/>
          <w:b w:val="0"/>
          <w:szCs w:val="24"/>
        </w:rPr>
        <w:t>o</w:t>
      </w:r>
      <w:r w:rsidR="003924AB" w:rsidRPr="00B35919">
        <w:rPr>
          <w:rFonts w:cs="Arial"/>
          <w:b w:val="0"/>
          <w:szCs w:val="24"/>
        </w:rPr>
        <w:t xml:space="preserve"> para </w:t>
      </w:r>
      <w:r w:rsidR="00B35919" w:rsidRPr="00B35919">
        <w:rPr>
          <w:rFonts w:cs="Arial"/>
          <w:b w:val="0"/>
          <w:szCs w:val="24"/>
        </w:rPr>
        <w:t xml:space="preserve">cada </w:t>
      </w:r>
      <w:r w:rsidR="00E46322">
        <w:rPr>
          <w:rFonts w:cs="Arial"/>
          <w:b w:val="0"/>
          <w:szCs w:val="24"/>
        </w:rPr>
        <w:t>procedimiento de contratación</w:t>
      </w:r>
      <w:r w:rsidR="003924AB" w:rsidRPr="00B35919">
        <w:rPr>
          <w:rFonts w:cs="Arial"/>
          <w:b w:val="0"/>
          <w:szCs w:val="24"/>
        </w:rPr>
        <w:t xml:space="preserve">, que </w:t>
      </w:r>
      <w:r w:rsidR="00B35919" w:rsidRPr="00B35919">
        <w:rPr>
          <w:rFonts w:cs="Arial"/>
          <w:b w:val="0"/>
          <w:szCs w:val="24"/>
        </w:rPr>
        <w:t>la revisión cualitativa y cuantitativa de la información legal, técnica,</w:t>
      </w:r>
      <w:r w:rsidRPr="00B35919">
        <w:rPr>
          <w:rFonts w:cs="Arial"/>
          <w:b w:val="0"/>
          <w:szCs w:val="24"/>
        </w:rPr>
        <w:t xml:space="preserve"> </w:t>
      </w:r>
      <w:r w:rsidR="004508D4" w:rsidRPr="00B35919">
        <w:rPr>
          <w:rFonts w:cs="Arial"/>
          <w:b w:val="0"/>
          <w:szCs w:val="24"/>
        </w:rPr>
        <w:t xml:space="preserve">económica </w:t>
      </w:r>
      <w:r w:rsidRPr="00B35919">
        <w:rPr>
          <w:rFonts w:cs="Arial"/>
          <w:b w:val="0"/>
          <w:szCs w:val="24"/>
        </w:rPr>
        <w:t>y financiera que presenten los licitantes</w:t>
      </w:r>
      <w:r w:rsidR="00B35919" w:rsidRPr="00B35919">
        <w:rPr>
          <w:rFonts w:cs="Arial"/>
          <w:b w:val="0"/>
          <w:szCs w:val="24"/>
        </w:rPr>
        <w:t xml:space="preserve">, aplicando los criterios de evaluación y adjudicación establecidos en el cuerpo de cada convocatoria y en cumplimiento de la </w:t>
      </w:r>
      <w:r w:rsidR="00B35919" w:rsidRPr="00B35919">
        <w:rPr>
          <w:rFonts w:cs="Arial"/>
          <w:b w:val="0"/>
          <w:szCs w:val="22"/>
        </w:rPr>
        <w:t>Ley de Obras Públicas y Servicios Relacionados con las Mismas, su Reglamento y demás normas aplicables.</w:t>
      </w:r>
    </w:p>
    <w:p w14:paraId="13BA94FB" w14:textId="77777777" w:rsidR="00B35919" w:rsidRPr="00B35919" w:rsidRDefault="00B35919" w:rsidP="005D5299">
      <w:pPr>
        <w:jc w:val="both"/>
        <w:rPr>
          <w:rFonts w:ascii="Arial" w:hAnsi="Arial" w:cs="Arial"/>
          <w:sz w:val="24"/>
          <w:szCs w:val="24"/>
          <w:lang w:val="es-MX"/>
        </w:rPr>
      </w:pPr>
    </w:p>
    <w:p w14:paraId="77F229B6" w14:textId="551223F0" w:rsidR="005D5299" w:rsidRPr="00D91E6F" w:rsidRDefault="00055AC9" w:rsidP="005D5299">
      <w:pPr>
        <w:jc w:val="both"/>
        <w:rPr>
          <w:rFonts w:ascii="Arial" w:hAnsi="Arial" w:cs="Arial"/>
          <w:sz w:val="24"/>
          <w:szCs w:val="24"/>
        </w:rPr>
      </w:pPr>
      <w:r w:rsidRPr="00D91E6F">
        <w:rPr>
          <w:rFonts w:ascii="Arial" w:hAnsi="Arial" w:cs="Arial"/>
          <w:sz w:val="24"/>
          <w:szCs w:val="24"/>
        </w:rPr>
        <w:t>P</w:t>
      </w:r>
      <w:r w:rsidR="005D5299" w:rsidRPr="00D91E6F">
        <w:rPr>
          <w:rFonts w:ascii="Arial" w:hAnsi="Arial" w:cs="Arial"/>
          <w:sz w:val="24"/>
          <w:szCs w:val="24"/>
        </w:rPr>
        <w:t xml:space="preserve">or lo </w:t>
      </w:r>
      <w:r w:rsidR="00483EC3">
        <w:rPr>
          <w:rFonts w:ascii="Arial" w:hAnsi="Arial" w:cs="Arial"/>
          <w:sz w:val="24"/>
          <w:szCs w:val="24"/>
        </w:rPr>
        <w:t xml:space="preserve">antes </w:t>
      </w:r>
      <w:r w:rsidRPr="00D91E6F">
        <w:rPr>
          <w:rFonts w:ascii="Arial" w:hAnsi="Arial" w:cs="Arial"/>
          <w:sz w:val="24"/>
          <w:szCs w:val="24"/>
        </w:rPr>
        <w:t>expuesto</w:t>
      </w:r>
      <w:r w:rsidR="00483EC3">
        <w:rPr>
          <w:rFonts w:ascii="Arial" w:hAnsi="Arial" w:cs="Arial"/>
          <w:sz w:val="24"/>
          <w:szCs w:val="24"/>
        </w:rPr>
        <w:t>,</w:t>
      </w:r>
      <w:r w:rsidRPr="00D91E6F">
        <w:rPr>
          <w:rFonts w:ascii="Arial" w:hAnsi="Arial" w:cs="Arial"/>
          <w:sz w:val="24"/>
          <w:szCs w:val="24"/>
        </w:rPr>
        <w:t xml:space="preserve"> </w:t>
      </w:r>
      <w:r w:rsidR="005D5299" w:rsidRPr="00D91E6F">
        <w:rPr>
          <w:rFonts w:ascii="Arial" w:hAnsi="Arial" w:cs="Arial"/>
          <w:sz w:val="24"/>
          <w:szCs w:val="24"/>
        </w:rPr>
        <w:t>es necesar</w:t>
      </w:r>
      <w:r w:rsidR="00483EC3">
        <w:rPr>
          <w:rFonts w:ascii="Arial" w:hAnsi="Arial" w:cs="Arial"/>
          <w:sz w:val="24"/>
          <w:szCs w:val="24"/>
        </w:rPr>
        <w:t>io</w:t>
      </w:r>
      <w:r w:rsidR="0009540A">
        <w:rPr>
          <w:rFonts w:ascii="Arial" w:hAnsi="Arial" w:cs="Arial"/>
          <w:sz w:val="24"/>
          <w:szCs w:val="24"/>
        </w:rPr>
        <w:t xml:space="preserve"> contar con</w:t>
      </w:r>
      <w:r w:rsidR="005D5299" w:rsidRPr="00D91E6F">
        <w:rPr>
          <w:rFonts w:ascii="Arial" w:hAnsi="Arial" w:cs="Arial"/>
          <w:sz w:val="24"/>
          <w:szCs w:val="24"/>
        </w:rPr>
        <w:t xml:space="preserve"> la participación de especialistas en la materia, para que se garantice la adecuada </w:t>
      </w:r>
      <w:r w:rsidRPr="00D91E6F">
        <w:rPr>
          <w:rFonts w:ascii="Arial" w:hAnsi="Arial" w:cs="Arial"/>
          <w:sz w:val="24"/>
          <w:szCs w:val="24"/>
        </w:rPr>
        <w:t xml:space="preserve">adjudicación de los contratos, a través del debido apoyo técnico en cada una de las etapas </w:t>
      </w:r>
      <w:r w:rsidR="00E46322">
        <w:rPr>
          <w:rFonts w:ascii="Arial" w:hAnsi="Arial" w:cs="Arial"/>
          <w:sz w:val="24"/>
          <w:szCs w:val="24"/>
        </w:rPr>
        <w:t>de contratación</w:t>
      </w:r>
      <w:r w:rsidRPr="00D91E6F">
        <w:rPr>
          <w:rFonts w:ascii="Arial" w:hAnsi="Arial" w:cs="Arial"/>
          <w:sz w:val="24"/>
          <w:szCs w:val="24"/>
        </w:rPr>
        <w:t xml:space="preserve">, de forma que se </w:t>
      </w:r>
      <w:r w:rsidR="005D5299" w:rsidRPr="00D91E6F">
        <w:rPr>
          <w:rFonts w:ascii="Arial" w:hAnsi="Arial" w:cs="Arial"/>
          <w:sz w:val="24"/>
          <w:szCs w:val="24"/>
        </w:rPr>
        <w:t xml:space="preserve">asegure las mejores </w:t>
      </w:r>
      <w:r w:rsidR="005D5299" w:rsidRPr="00D91E6F">
        <w:rPr>
          <w:rFonts w:ascii="Arial" w:hAnsi="Arial" w:cs="Arial"/>
          <w:sz w:val="24"/>
          <w:szCs w:val="24"/>
        </w:rPr>
        <w:lastRenderedPageBreak/>
        <w:t>condiciones disponibles en cuanto a precio, calidad, financiamiento, oportunidad y demás circunstancias pertinentes.</w:t>
      </w:r>
    </w:p>
    <w:p w14:paraId="203724BA" w14:textId="77777777" w:rsidR="005D5299" w:rsidRPr="00D91E6F" w:rsidRDefault="005D5299" w:rsidP="005D5299">
      <w:pPr>
        <w:jc w:val="both"/>
        <w:rPr>
          <w:rFonts w:ascii="Arial" w:hAnsi="Arial" w:cs="Arial"/>
          <w:sz w:val="24"/>
          <w:szCs w:val="24"/>
        </w:rPr>
      </w:pPr>
    </w:p>
    <w:p w14:paraId="7E88C5EA" w14:textId="77777777" w:rsidR="005D5299" w:rsidRPr="00D91E6F" w:rsidRDefault="005D5299" w:rsidP="0046600F">
      <w:pPr>
        <w:pStyle w:val="titulo1"/>
      </w:pPr>
      <w:bookmarkStart w:id="4" w:name="_Toc198954028"/>
      <w:bookmarkStart w:id="5" w:name="_Toc198954029"/>
      <w:bookmarkStart w:id="6" w:name="_Toc381629636"/>
      <w:bookmarkStart w:id="7" w:name="_Toc381706514"/>
      <w:bookmarkStart w:id="8" w:name="_Toc382319746"/>
      <w:bookmarkEnd w:id="4"/>
      <w:r w:rsidRPr="00D91E6F">
        <w:t>OBJETO</w:t>
      </w:r>
      <w:bookmarkEnd w:id="5"/>
      <w:bookmarkEnd w:id="6"/>
      <w:bookmarkEnd w:id="7"/>
      <w:bookmarkEnd w:id="8"/>
    </w:p>
    <w:p w14:paraId="601D93BF" w14:textId="77777777" w:rsidR="00831816" w:rsidRPr="00D91E6F" w:rsidRDefault="00831816" w:rsidP="00831816">
      <w:pPr>
        <w:rPr>
          <w:lang w:val="es-MX"/>
        </w:rPr>
      </w:pPr>
    </w:p>
    <w:p w14:paraId="69B9FC66" w14:textId="09BE655F" w:rsidR="00B35919" w:rsidRDefault="005D5299" w:rsidP="005D5299">
      <w:pPr>
        <w:jc w:val="both"/>
        <w:rPr>
          <w:rFonts w:ascii="Arial" w:hAnsi="Arial" w:cs="Arial"/>
          <w:sz w:val="24"/>
          <w:szCs w:val="24"/>
        </w:rPr>
      </w:pPr>
      <w:r w:rsidRPr="00D91E6F">
        <w:rPr>
          <w:rFonts w:ascii="Arial" w:hAnsi="Arial" w:cs="Arial"/>
          <w:sz w:val="24"/>
          <w:szCs w:val="24"/>
        </w:rPr>
        <w:t xml:space="preserve">El objeto de los servicios consiste en brindar a la </w:t>
      </w:r>
      <w:r w:rsidR="00B35919">
        <w:rPr>
          <w:rFonts w:ascii="Arial" w:hAnsi="Arial" w:cs="Arial"/>
          <w:sz w:val="24"/>
          <w:szCs w:val="24"/>
        </w:rPr>
        <w:t xml:space="preserve">Secretaría de Comunicaciones y Transportes, a través de la Dirección General de Transporte Ferroviario y Multimodal, </w:t>
      </w:r>
      <w:r w:rsidR="007D0EC4">
        <w:rPr>
          <w:rFonts w:ascii="Arial" w:hAnsi="Arial" w:cs="Arial"/>
          <w:sz w:val="24"/>
          <w:szCs w:val="24"/>
        </w:rPr>
        <w:t xml:space="preserve">el </w:t>
      </w:r>
      <w:r w:rsidR="00274FC0" w:rsidRPr="00274FC0">
        <w:rPr>
          <w:rFonts w:ascii="Arial" w:hAnsi="Arial" w:cs="Arial"/>
          <w:sz w:val="24"/>
          <w:szCs w:val="24"/>
        </w:rPr>
        <w:t>Apoyo</w:t>
      </w:r>
      <w:r w:rsidR="007D0EC4">
        <w:rPr>
          <w:rFonts w:ascii="Arial" w:hAnsi="Arial" w:cs="Arial"/>
          <w:sz w:val="24"/>
          <w:szCs w:val="24"/>
        </w:rPr>
        <w:t xml:space="preserve"> técnico </w:t>
      </w:r>
      <w:r w:rsidR="00483EC3">
        <w:rPr>
          <w:rFonts w:ascii="Arial" w:hAnsi="Arial" w:cs="Arial"/>
          <w:sz w:val="24"/>
          <w:szCs w:val="24"/>
        </w:rPr>
        <w:t>para</w:t>
      </w:r>
      <w:r w:rsidR="00B35919">
        <w:rPr>
          <w:rFonts w:ascii="Arial" w:hAnsi="Arial" w:cs="Arial"/>
          <w:sz w:val="24"/>
          <w:szCs w:val="24"/>
        </w:rPr>
        <w:t xml:space="preserve"> la </w:t>
      </w:r>
      <w:r w:rsidR="00B35919" w:rsidRPr="00B35919">
        <w:rPr>
          <w:rFonts w:ascii="Arial" w:hAnsi="Arial" w:cs="Arial"/>
          <w:sz w:val="24"/>
          <w:szCs w:val="24"/>
        </w:rPr>
        <w:t xml:space="preserve">celebración de </w:t>
      </w:r>
      <w:r w:rsidR="00274FC0" w:rsidRPr="00274FC0">
        <w:rPr>
          <w:rFonts w:ascii="Arial" w:hAnsi="Arial" w:cs="Arial"/>
          <w:sz w:val="24"/>
          <w:szCs w:val="24"/>
        </w:rPr>
        <w:t>un paquete que considera</w:t>
      </w:r>
      <w:r w:rsidR="00B35919" w:rsidRPr="00B35919">
        <w:rPr>
          <w:rFonts w:ascii="Arial" w:hAnsi="Arial" w:cs="Arial"/>
          <w:sz w:val="24"/>
          <w:szCs w:val="24"/>
        </w:rPr>
        <w:t xml:space="preserve"> doce procedimientos</w:t>
      </w:r>
      <w:r w:rsidR="00E46322">
        <w:rPr>
          <w:rFonts w:ascii="Arial" w:hAnsi="Arial" w:cs="Arial"/>
          <w:sz w:val="24"/>
          <w:szCs w:val="24"/>
        </w:rPr>
        <w:t xml:space="preserve"> de contratación</w:t>
      </w:r>
      <w:r w:rsidR="00B35919" w:rsidRPr="00B35919">
        <w:rPr>
          <w:rFonts w:ascii="Arial" w:hAnsi="Arial" w:cs="Arial"/>
          <w:sz w:val="24"/>
          <w:szCs w:val="24"/>
        </w:rPr>
        <w:t xml:space="preserve"> en las etapas de preparación de convocatorias, desarrollo de procedimientos, evaluación de proposiciones y formalización de los contratos respectivos</w:t>
      </w:r>
      <w:r w:rsidR="00B35919">
        <w:rPr>
          <w:rFonts w:ascii="Arial" w:hAnsi="Arial" w:cs="Arial"/>
          <w:sz w:val="24"/>
          <w:szCs w:val="24"/>
        </w:rPr>
        <w:t xml:space="preserve">, así como </w:t>
      </w:r>
      <w:r w:rsidR="007D0EC4">
        <w:rPr>
          <w:rFonts w:ascii="Arial" w:hAnsi="Arial" w:cs="Arial"/>
          <w:sz w:val="24"/>
          <w:szCs w:val="24"/>
        </w:rPr>
        <w:t>el apoyo técnico</w:t>
      </w:r>
      <w:r w:rsidR="00B35919">
        <w:rPr>
          <w:rFonts w:ascii="Arial" w:hAnsi="Arial" w:cs="Arial"/>
          <w:sz w:val="24"/>
          <w:szCs w:val="24"/>
        </w:rPr>
        <w:t xml:space="preserve"> </w:t>
      </w:r>
      <w:r w:rsidR="00483EC3">
        <w:rPr>
          <w:rFonts w:ascii="Arial" w:hAnsi="Arial" w:cs="Arial"/>
          <w:sz w:val="24"/>
          <w:szCs w:val="24"/>
        </w:rPr>
        <w:t>para</w:t>
      </w:r>
      <w:r w:rsidR="00B35919">
        <w:rPr>
          <w:rFonts w:ascii="Arial" w:hAnsi="Arial" w:cs="Arial"/>
          <w:sz w:val="24"/>
          <w:szCs w:val="24"/>
        </w:rPr>
        <w:t xml:space="preserve"> la atención de </w:t>
      </w:r>
      <w:r w:rsidR="002A738F">
        <w:rPr>
          <w:rFonts w:ascii="Arial" w:hAnsi="Arial" w:cs="Arial"/>
          <w:sz w:val="24"/>
          <w:szCs w:val="24"/>
        </w:rPr>
        <w:t xml:space="preserve">inconformidades </w:t>
      </w:r>
      <w:r w:rsidR="00B35919">
        <w:rPr>
          <w:rFonts w:ascii="Arial" w:hAnsi="Arial" w:cs="Arial"/>
          <w:sz w:val="24"/>
          <w:szCs w:val="24"/>
        </w:rPr>
        <w:t>requerimientos del OIC/SFP de acuerdo a los presentes Términos de Referencia.</w:t>
      </w:r>
    </w:p>
    <w:p w14:paraId="1F14B21E" w14:textId="77777777" w:rsidR="00B35919" w:rsidRDefault="00B35919" w:rsidP="005D5299">
      <w:pPr>
        <w:jc w:val="both"/>
        <w:rPr>
          <w:rFonts w:ascii="Arial" w:hAnsi="Arial" w:cs="Arial"/>
          <w:sz w:val="24"/>
          <w:szCs w:val="24"/>
        </w:rPr>
      </w:pPr>
    </w:p>
    <w:p w14:paraId="7801F34D" w14:textId="77777777" w:rsidR="005D5299" w:rsidRDefault="005D5299" w:rsidP="0046600F">
      <w:pPr>
        <w:pStyle w:val="titulo1"/>
      </w:pPr>
      <w:bookmarkStart w:id="9" w:name="_Toc198954030"/>
      <w:bookmarkStart w:id="10" w:name="_Toc198954031"/>
      <w:bookmarkStart w:id="11" w:name="_Toc381629637"/>
      <w:bookmarkStart w:id="12" w:name="_Toc381706515"/>
      <w:bookmarkStart w:id="13" w:name="_Toc382319747"/>
      <w:bookmarkEnd w:id="9"/>
      <w:r w:rsidRPr="00D91E6F">
        <w:t>ALCANCES</w:t>
      </w:r>
      <w:bookmarkEnd w:id="10"/>
      <w:bookmarkEnd w:id="11"/>
      <w:bookmarkEnd w:id="12"/>
      <w:bookmarkEnd w:id="13"/>
    </w:p>
    <w:p w14:paraId="7DDFB8F8" w14:textId="77777777" w:rsidR="00A84D1F" w:rsidRPr="00A84D1F" w:rsidRDefault="00A84D1F" w:rsidP="00A84D1F">
      <w:pPr>
        <w:jc w:val="both"/>
        <w:rPr>
          <w:rFonts w:ascii="Arial" w:hAnsi="Arial" w:cs="Arial"/>
          <w:sz w:val="24"/>
          <w:szCs w:val="24"/>
        </w:rPr>
      </w:pPr>
    </w:p>
    <w:p w14:paraId="0AC806CC" w14:textId="77777777" w:rsidR="00A84D1F" w:rsidRPr="00A84D1F" w:rsidRDefault="00A84D1F" w:rsidP="00A84D1F">
      <w:pPr>
        <w:jc w:val="both"/>
        <w:rPr>
          <w:rFonts w:ascii="Arial" w:hAnsi="Arial" w:cs="Arial"/>
          <w:sz w:val="24"/>
          <w:szCs w:val="24"/>
        </w:rPr>
      </w:pPr>
      <w:r w:rsidRPr="00A84D1F">
        <w:rPr>
          <w:rFonts w:ascii="Arial" w:hAnsi="Arial" w:cs="Arial"/>
          <w:sz w:val="24"/>
          <w:szCs w:val="24"/>
        </w:rPr>
        <w:t>El Contratista que sea adjudicado con el contrato de servicios relacionados con la obra pública deberá atender por procedimiento las actividades que a continuación se enuncian:</w:t>
      </w:r>
    </w:p>
    <w:p w14:paraId="36B96799" w14:textId="77777777" w:rsidR="00A84D1F" w:rsidRPr="00A84D1F" w:rsidRDefault="00A84D1F" w:rsidP="00A84D1F">
      <w:pPr>
        <w:jc w:val="both"/>
        <w:rPr>
          <w:rFonts w:ascii="Arial" w:hAnsi="Arial" w:cs="Arial"/>
          <w:sz w:val="24"/>
          <w:szCs w:val="24"/>
        </w:rPr>
      </w:pPr>
    </w:p>
    <w:p w14:paraId="01C827DC" w14:textId="77777777" w:rsidR="00B504B3" w:rsidRDefault="00B504B3" w:rsidP="00B504B3">
      <w:pPr>
        <w:pStyle w:val="Ttulol"/>
        <w:spacing w:line="240" w:lineRule="auto"/>
        <w:rPr>
          <w:rFonts w:cs="Arial"/>
          <w:b/>
          <w:sz w:val="24"/>
          <w:szCs w:val="24"/>
        </w:rPr>
      </w:pPr>
      <w:r>
        <w:rPr>
          <w:rFonts w:cs="Arial"/>
          <w:b/>
          <w:sz w:val="24"/>
          <w:szCs w:val="24"/>
        </w:rPr>
        <w:t>ALCANCES DE LOS SERVICIOS</w:t>
      </w:r>
    </w:p>
    <w:p w14:paraId="76ADDD23" w14:textId="77777777" w:rsidR="00B0620D" w:rsidRDefault="00E85653" w:rsidP="00C530A8">
      <w:pPr>
        <w:pStyle w:val="Ttulol"/>
        <w:spacing w:line="240" w:lineRule="auto"/>
        <w:rPr>
          <w:rFonts w:cs="Arial"/>
          <w:b/>
          <w:sz w:val="24"/>
          <w:szCs w:val="24"/>
        </w:rPr>
      </w:pPr>
      <w:r>
        <w:rPr>
          <w:rFonts w:cs="Arial"/>
          <w:b/>
          <w:sz w:val="24"/>
          <w:szCs w:val="24"/>
        </w:rPr>
        <w:lastRenderedPageBreak/>
        <w:t xml:space="preserve"> </w:t>
      </w:r>
      <w:r w:rsidR="00B0620D" w:rsidRPr="00B0620D">
        <w:rPr>
          <w:noProof/>
          <w:lang w:eastAsia="es-MX"/>
        </w:rPr>
        <w:drawing>
          <wp:inline distT="0" distB="0" distL="0" distR="0" wp14:anchorId="02AD9BF1" wp14:editId="59440D98">
            <wp:extent cx="5560828" cy="6312443"/>
            <wp:effectExtent l="0" t="0" r="190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7873" cy="6343143"/>
                    </a:xfrm>
                    <a:prstGeom prst="rect">
                      <a:avLst/>
                    </a:prstGeom>
                    <a:noFill/>
                    <a:ln>
                      <a:noFill/>
                    </a:ln>
                  </pic:spPr>
                </pic:pic>
              </a:graphicData>
            </a:graphic>
          </wp:inline>
        </w:drawing>
      </w:r>
    </w:p>
    <w:p w14:paraId="07098D18" w14:textId="77777777" w:rsidR="00B0620D" w:rsidRDefault="00B0620D" w:rsidP="00C530A8">
      <w:pPr>
        <w:pStyle w:val="Ttulol"/>
        <w:spacing w:line="240" w:lineRule="auto"/>
        <w:rPr>
          <w:rFonts w:cs="Arial"/>
          <w:b/>
          <w:sz w:val="24"/>
          <w:szCs w:val="24"/>
        </w:rPr>
      </w:pPr>
    </w:p>
    <w:p w14:paraId="14768233" w14:textId="77777777" w:rsidR="005D5299" w:rsidRPr="00D91E6F" w:rsidRDefault="005D5299" w:rsidP="0046600F">
      <w:pPr>
        <w:pStyle w:val="titulo1"/>
      </w:pPr>
      <w:bookmarkStart w:id="14" w:name="_Toc198954033"/>
      <w:bookmarkStart w:id="15" w:name="_Toc381629638"/>
      <w:bookmarkStart w:id="16" w:name="_Toc381706516"/>
      <w:bookmarkStart w:id="17" w:name="_Toc382319748"/>
      <w:bookmarkStart w:id="18" w:name="_Toc149380541"/>
      <w:bookmarkStart w:id="19" w:name="_Toc162268211"/>
      <w:bookmarkStart w:id="20" w:name="_Toc168631687"/>
      <w:bookmarkStart w:id="21" w:name="_Toc168987031"/>
      <w:bookmarkStart w:id="22" w:name="_Toc168996306"/>
      <w:bookmarkStart w:id="23" w:name="_Toc196455470"/>
      <w:r w:rsidRPr="00D91E6F">
        <w:t>METODOLOGÍA</w:t>
      </w:r>
      <w:bookmarkEnd w:id="14"/>
      <w:bookmarkEnd w:id="15"/>
      <w:bookmarkEnd w:id="16"/>
      <w:bookmarkEnd w:id="17"/>
      <w:r w:rsidRPr="00D91E6F">
        <w:t xml:space="preserve"> </w:t>
      </w:r>
    </w:p>
    <w:bookmarkEnd w:id="18"/>
    <w:bookmarkEnd w:id="19"/>
    <w:bookmarkEnd w:id="20"/>
    <w:bookmarkEnd w:id="21"/>
    <w:bookmarkEnd w:id="22"/>
    <w:bookmarkEnd w:id="23"/>
    <w:p w14:paraId="216DA603" w14:textId="77777777" w:rsidR="005D5299" w:rsidRPr="00D91E6F" w:rsidRDefault="005D5299" w:rsidP="005D5299">
      <w:pPr>
        <w:jc w:val="both"/>
        <w:rPr>
          <w:rFonts w:ascii="Arial" w:hAnsi="Arial" w:cs="Arial"/>
          <w:sz w:val="24"/>
          <w:szCs w:val="24"/>
        </w:rPr>
      </w:pPr>
    </w:p>
    <w:p w14:paraId="06867F82" w14:textId="77777777" w:rsidR="005D5299" w:rsidRPr="00D91E6F" w:rsidRDefault="005D5299" w:rsidP="005D5299">
      <w:pPr>
        <w:jc w:val="both"/>
        <w:rPr>
          <w:rFonts w:ascii="Arial" w:hAnsi="Arial" w:cs="Arial"/>
          <w:sz w:val="24"/>
          <w:szCs w:val="24"/>
        </w:rPr>
      </w:pPr>
      <w:r w:rsidRPr="00D91E6F">
        <w:rPr>
          <w:rFonts w:ascii="Arial" w:hAnsi="Arial" w:cs="Arial"/>
          <w:sz w:val="24"/>
          <w:szCs w:val="24"/>
        </w:rPr>
        <w:t>Se refiere concretamente a la forma, calendario, método, alcances, contenido y resultados de las actividades que desarrollará el personal especializado propuesto por el Contratista integrado por:</w:t>
      </w:r>
    </w:p>
    <w:p w14:paraId="70D65D77" w14:textId="77777777" w:rsidR="005D5299" w:rsidRPr="00D91E6F" w:rsidRDefault="005D5299" w:rsidP="005D5299">
      <w:pPr>
        <w:jc w:val="both"/>
        <w:rPr>
          <w:rFonts w:ascii="Arial" w:hAnsi="Arial" w:cs="Arial"/>
          <w:sz w:val="24"/>
          <w:szCs w:val="24"/>
        </w:rPr>
      </w:pPr>
      <w:r w:rsidRPr="00D91E6F">
        <w:rPr>
          <w:rFonts w:ascii="Arial" w:hAnsi="Arial" w:cs="Arial"/>
          <w:sz w:val="24"/>
          <w:szCs w:val="24"/>
        </w:rPr>
        <w:t xml:space="preserve"> </w:t>
      </w:r>
    </w:p>
    <w:p w14:paraId="6ACC83C2" w14:textId="77777777" w:rsidR="005D5299" w:rsidRPr="00C530A8" w:rsidRDefault="005D5299" w:rsidP="00817176">
      <w:pPr>
        <w:pStyle w:val="Prrafodelista"/>
        <w:widowControl w:val="0"/>
        <w:numPr>
          <w:ilvl w:val="0"/>
          <w:numId w:val="33"/>
        </w:numPr>
        <w:autoSpaceDE w:val="0"/>
        <w:autoSpaceDN w:val="0"/>
        <w:adjustRightInd w:val="0"/>
        <w:jc w:val="both"/>
        <w:rPr>
          <w:rFonts w:ascii="Arial" w:hAnsi="Arial" w:cs="Arial"/>
          <w:sz w:val="24"/>
          <w:szCs w:val="24"/>
        </w:rPr>
      </w:pPr>
      <w:r w:rsidRPr="00C530A8">
        <w:rPr>
          <w:rFonts w:ascii="Arial" w:hAnsi="Arial" w:cs="Arial"/>
          <w:sz w:val="24"/>
          <w:szCs w:val="24"/>
        </w:rPr>
        <w:t>Área Legal</w:t>
      </w:r>
    </w:p>
    <w:p w14:paraId="42E7881C" w14:textId="77777777" w:rsidR="005D5299" w:rsidRPr="00C530A8" w:rsidRDefault="005D5299" w:rsidP="00817176">
      <w:pPr>
        <w:pStyle w:val="Prrafodelista"/>
        <w:widowControl w:val="0"/>
        <w:numPr>
          <w:ilvl w:val="0"/>
          <w:numId w:val="33"/>
        </w:numPr>
        <w:autoSpaceDE w:val="0"/>
        <w:autoSpaceDN w:val="0"/>
        <w:adjustRightInd w:val="0"/>
        <w:jc w:val="both"/>
        <w:rPr>
          <w:rFonts w:ascii="Arial" w:hAnsi="Arial" w:cs="Arial"/>
          <w:sz w:val="24"/>
          <w:szCs w:val="24"/>
        </w:rPr>
      </w:pPr>
      <w:r w:rsidRPr="00C530A8">
        <w:rPr>
          <w:rFonts w:ascii="Arial" w:hAnsi="Arial" w:cs="Arial"/>
          <w:sz w:val="24"/>
          <w:szCs w:val="24"/>
        </w:rPr>
        <w:lastRenderedPageBreak/>
        <w:t>Área Técnica</w:t>
      </w:r>
    </w:p>
    <w:p w14:paraId="475D83E5" w14:textId="77777777" w:rsidR="005D5299" w:rsidRPr="00C530A8" w:rsidRDefault="005D5299" w:rsidP="00817176">
      <w:pPr>
        <w:pStyle w:val="Prrafodelista"/>
        <w:widowControl w:val="0"/>
        <w:numPr>
          <w:ilvl w:val="0"/>
          <w:numId w:val="33"/>
        </w:numPr>
        <w:autoSpaceDE w:val="0"/>
        <w:autoSpaceDN w:val="0"/>
        <w:adjustRightInd w:val="0"/>
        <w:jc w:val="both"/>
        <w:rPr>
          <w:rFonts w:ascii="Arial" w:hAnsi="Arial" w:cs="Arial"/>
          <w:sz w:val="24"/>
          <w:szCs w:val="24"/>
        </w:rPr>
      </w:pPr>
      <w:r w:rsidRPr="00C530A8">
        <w:rPr>
          <w:rFonts w:ascii="Arial" w:hAnsi="Arial" w:cs="Arial"/>
          <w:sz w:val="24"/>
          <w:szCs w:val="24"/>
        </w:rPr>
        <w:t>Área Económico-Financiera</w:t>
      </w:r>
    </w:p>
    <w:p w14:paraId="6999CD58" w14:textId="77777777" w:rsidR="005D5299" w:rsidRPr="00D91E6F" w:rsidRDefault="005D5299" w:rsidP="005D5299">
      <w:pPr>
        <w:jc w:val="both"/>
        <w:rPr>
          <w:rFonts w:ascii="Arial" w:hAnsi="Arial" w:cs="Arial"/>
          <w:sz w:val="24"/>
          <w:szCs w:val="24"/>
        </w:rPr>
      </w:pPr>
    </w:p>
    <w:p w14:paraId="4C678B0D" w14:textId="77777777" w:rsidR="005D5299" w:rsidRPr="00D91E6F" w:rsidRDefault="005D5299" w:rsidP="005D5299">
      <w:pPr>
        <w:jc w:val="both"/>
        <w:rPr>
          <w:rFonts w:ascii="Arial" w:hAnsi="Arial" w:cs="Arial"/>
          <w:sz w:val="24"/>
          <w:szCs w:val="24"/>
        </w:rPr>
      </w:pPr>
      <w:r w:rsidRPr="00D91E6F">
        <w:rPr>
          <w:rFonts w:ascii="Arial" w:hAnsi="Arial" w:cs="Arial"/>
          <w:sz w:val="24"/>
          <w:szCs w:val="24"/>
        </w:rPr>
        <w:t>El contratista deberá describir cada actividad contenida en los “Alcances d</w:t>
      </w:r>
      <w:r w:rsidR="00721CD1">
        <w:rPr>
          <w:rFonts w:ascii="Arial" w:hAnsi="Arial" w:cs="Arial"/>
          <w:sz w:val="24"/>
          <w:szCs w:val="24"/>
        </w:rPr>
        <w:t>e los Servicios</w:t>
      </w:r>
      <w:r w:rsidRPr="00D91E6F">
        <w:rPr>
          <w:rFonts w:ascii="Arial" w:hAnsi="Arial" w:cs="Arial"/>
          <w:sz w:val="24"/>
          <w:szCs w:val="24"/>
        </w:rPr>
        <w:t>” que mencionan estos Términos de Referencia. Dicha descripción expresará los argumentos con los que se acredita el cómo, el cuándo y el con qué, ofrece el Contratista realizar los trabajos solicitados, con la calidad, la eficiencia, la eficacia y la oportunidad requeridas.</w:t>
      </w:r>
    </w:p>
    <w:p w14:paraId="3B4E42A5" w14:textId="77777777" w:rsidR="005D5299" w:rsidRPr="00D91E6F" w:rsidRDefault="005D5299" w:rsidP="005D5299">
      <w:pPr>
        <w:jc w:val="both"/>
        <w:rPr>
          <w:rFonts w:ascii="Arial" w:hAnsi="Arial" w:cs="Arial"/>
          <w:sz w:val="24"/>
          <w:szCs w:val="24"/>
        </w:rPr>
      </w:pPr>
    </w:p>
    <w:p w14:paraId="445F9460" w14:textId="77777777" w:rsidR="005D5299" w:rsidRPr="00D91E6F" w:rsidRDefault="005D5299" w:rsidP="005D5299">
      <w:pPr>
        <w:jc w:val="both"/>
        <w:rPr>
          <w:rFonts w:ascii="Arial" w:hAnsi="Arial" w:cs="Arial"/>
          <w:sz w:val="24"/>
          <w:szCs w:val="24"/>
        </w:rPr>
      </w:pPr>
      <w:r w:rsidRPr="00D91E6F">
        <w:rPr>
          <w:rFonts w:ascii="Arial" w:hAnsi="Arial" w:cs="Arial"/>
          <w:sz w:val="24"/>
          <w:szCs w:val="24"/>
        </w:rPr>
        <w:t xml:space="preserve">En el desarrollo de las distintas tareas deberá prevalecer una comunicación constante entre el Contratista, por conducto de su personal legal, técnico y económico-financiero y la Dirección General de </w:t>
      </w:r>
      <w:r w:rsidR="00B14C55" w:rsidRPr="00D91E6F">
        <w:rPr>
          <w:rFonts w:ascii="Arial" w:hAnsi="Arial" w:cs="Arial"/>
          <w:sz w:val="24"/>
          <w:szCs w:val="24"/>
        </w:rPr>
        <w:t>Transporte Ferroviario y Multimodal</w:t>
      </w:r>
      <w:r w:rsidRPr="00D91E6F">
        <w:rPr>
          <w:rFonts w:ascii="Arial" w:hAnsi="Arial" w:cs="Arial"/>
          <w:sz w:val="24"/>
          <w:szCs w:val="24"/>
        </w:rPr>
        <w:t xml:space="preserve">, por conducto de su personal designado a la ejecución y supervisión de este servicio. El Plan de Trabajo deberá englobar las actividades encomendadas al Contratista. </w:t>
      </w:r>
    </w:p>
    <w:p w14:paraId="21CBF7F3" w14:textId="77777777" w:rsidR="005D5299" w:rsidRPr="00D91E6F" w:rsidRDefault="005D5299" w:rsidP="005D5299">
      <w:pPr>
        <w:jc w:val="both"/>
        <w:rPr>
          <w:rFonts w:ascii="Arial" w:hAnsi="Arial" w:cs="Arial"/>
          <w:sz w:val="24"/>
          <w:szCs w:val="24"/>
        </w:rPr>
      </w:pPr>
    </w:p>
    <w:p w14:paraId="28F3ED49" w14:textId="77777777" w:rsidR="005D5299" w:rsidRPr="00D91E6F" w:rsidRDefault="005D5299" w:rsidP="005D5299">
      <w:pPr>
        <w:jc w:val="both"/>
        <w:rPr>
          <w:rFonts w:ascii="Arial" w:hAnsi="Arial" w:cs="Arial"/>
          <w:sz w:val="24"/>
          <w:szCs w:val="24"/>
        </w:rPr>
      </w:pPr>
      <w:r w:rsidRPr="00D91E6F">
        <w:rPr>
          <w:rFonts w:ascii="Arial" w:hAnsi="Arial" w:cs="Arial"/>
          <w:sz w:val="24"/>
          <w:szCs w:val="24"/>
        </w:rPr>
        <w:t xml:space="preserve">El equipo técnico, económico-financiero y legal </w:t>
      </w:r>
      <w:r w:rsidR="00B14C55" w:rsidRPr="00D91E6F">
        <w:rPr>
          <w:rFonts w:ascii="Arial" w:hAnsi="Arial" w:cs="Arial"/>
          <w:sz w:val="24"/>
          <w:szCs w:val="24"/>
        </w:rPr>
        <w:t>deberá</w:t>
      </w:r>
      <w:r w:rsidRPr="00D91E6F">
        <w:rPr>
          <w:rFonts w:ascii="Arial" w:hAnsi="Arial" w:cs="Arial"/>
          <w:sz w:val="24"/>
          <w:szCs w:val="24"/>
        </w:rPr>
        <w:t xml:space="preserve"> contar con experiencia comprobable en materia de participación en procedimientos de licitación en materia de obra pública y servicios relacionados con la misma, particularmente en lo que son materia de los servicios.</w:t>
      </w:r>
    </w:p>
    <w:p w14:paraId="30E2D25A" w14:textId="77777777" w:rsidR="00B14C55" w:rsidRPr="00D91E6F" w:rsidRDefault="00B14C55" w:rsidP="005D5299">
      <w:pPr>
        <w:jc w:val="both"/>
        <w:rPr>
          <w:rFonts w:ascii="Arial" w:hAnsi="Arial" w:cs="Arial"/>
          <w:sz w:val="24"/>
          <w:szCs w:val="24"/>
        </w:rPr>
      </w:pPr>
    </w:p>
    <w:p w14:paraId="08AC8F74" w14:textId="07D4832A" w:rsidR="005D5299" w:rsidRPr="00D91E6F" w:rsidRDefault="005D5299" w:rsidP="005D5299">
      <w:pPr>
        <w:jc w:val="both"/>
        <w:rPr>
          <w:rFonts w:ascii="Arial" w:hAnsi="Arial" w:cs="Arial"/>
          <w:sz w:val="24"/>
          <w:szCs w:val="24"/>
        </w:rPr>
      </w:pPr>
      <w:r w:rsidRPr="00D91E6F">
        <w:rPr>
          <w:rFonts w:ascii="Arial" w:hAnsi="Arial" w:cs="Arial"/>
          <w:sz w:val="24"/>
          <w:szCs w:val="24"/>
        </w:rPr>
        <w:t>Para el desarrollo de los Servicios, el equipo de trabajo se integrará con un Coordinador de Servicios, que será el enlace con la Dependencia y coordinará las actividades de las áreas legal, técnica y económica-financiera.</w:t>
      </w:r>
    </w:p>
    <w:p w14:paraId="5F0816ED" w14:textId="77777777" w:rsidR="005D5299" w:rsidRPr="00D91E6F" w:rsidRDefault="005D5299" w:rsidP="005D5299">
      <w:pPr>
        <w:jc w:val="both"/>
        <w:rPr>
          <w:rFonts w:ascii="Arial" w:hAnsi="Arial" w:cs="Arial"/>
          <w:sz w:val="24"/>
          <w:szCs w:val="24"/>
        </w:rPr>
      </w:pPr>
    </w:p>
    <w:p w14:paraId="61425E67"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IMPLEMENTACIÓN Y CONCURSO</w:t>
      </w:r>
    </w:p>
    <w:p w14:paraId="4A2C84E9" w14:textId="77777777" w:rsidR="008B6CD0" w:rsidRDefault="008B6CD0" w:rsidP="008B6CD0">
      <w:pPr>
        <w:jc w:val="both"/>
        <w:rPr>
          <w:rFonts w:ascii="Arial" w:hAnsi="Arial" w:cs="Arial"/>
          <w:sz w:val="24"/>
          <w:szCs w:val="24"/>
        </w:rPr>
      </w:pPr>
    </w:p>
    <w:p w14:paraId="28F3C346" w14:textId="77777777" w:rsidR="008B6CD0" w:rsidRDefault="008B6CD0" w:rsidP="008B6CD0">
      <w:pPr>
        <w:jc w:val="both"/>
        <w:rPr>
          <w:rFonts w:ascii="Arial" w:hAnsi="Arial" w:cs="Arial"/>
          <w:sz w:val="24"/>
          <w:szCs w:val="24"/>
        </w:rPr>
      </w:pPr>
      <w:r w:rsidRPr="00D91E6F">
        <w:rPr>
          <w:rFonts w:ascii="Arial" w:hAnsi="Arial" w:cs="Arial"/>
          <w:sz w:val="24"/>
          <w:szCs w:val="24"/>
        </w:rPr>
        <w:t xml:space="preserve">El Contratista conforme al programa de trabajo atenderá los servicios, para lo cual </w:t>
      </w:r>
      <w:r>
        <w:rPr>
          <w:rFonts w:ascii="Arial" w:hAnsi="Arial" w:cs="Arial"/>
          <w:sz w:val="24"/>
          <w:szCs w:val="24"/>
        </w:rPr>
        <w:t>prestará el apoyo técnico necesario en la implementación y concurso de un paquete que considera doce procedimientos licitatorios, específicamente en las etapas de preparación de convocatorias y desarrollo de procedimientos licitatorios.</w:t>
      </w:r>
    </w:p>
    <w:p w14:paraId="2A972C19" w14:textId="77777777" w:rsidR="008B6CD0" w:rsidRDefault="008B6CD0" w:rsidP="008B6CD0">
      <w:pPr>
        <w:jc w:val="both"/>
        <w:rPr>
          <w:rFonts w:ascii="Arial" w:hAnsi="Arial" w:cs="Arial"/>
          <w:sz w:val="24"/>
          <w:szCs w:val="24"/>
        </w:rPr>
      </w:pPr>
    </w:p>
    <w:p w14:paraId="0483827E" w14:textId="77777777" w:rsidR="008B6CD0" w:rsidRPr="00D91E6F" w:rsidRDefault="008B6CD0" w:rsidP="008B6CD0">
      <w:pPr>
        <w:jc w:val="both"/>
        <w:rPr>
          <w:rFonts w:ascii="Arial" w:hAnsi="Arial" w:cs="Arial"/>
          <w:sz w:val="24"/>
          <w:szCs w:val="24"/>
        </w:rPr>
      </w:pPr>
      <w:r w:rsidRPr="00D91E6F">
        <w:rPr>
          <w:rFonts w:ascii="Arial" w:hAnsi="Arial" w:cs="Arial"/>
          <w:sz w:val="24"/>
          <w:szCs w:val="24"/>
        </w:rPr>
        <w:t xml:space="preserve">El Contratista deberá llevar a cabo reuniones periódicas con personal de la </w:t>
      </w:r>
      <w:r>
        <w:rPr>
          <w:rFonts w:ascii="Arial" w:hAnsi="Arial" w:cs="Arial"/>
          <w:sz w:val="24"/>
          <w:szCs w:val="24"/>
        </w:rPr>
        <w:t>Dirección General de Transporte Ferroviario y Multimodal</w:t>
      </w:r>
      <w:r w:rsidRPr="00D91E6F">
        <w:rPr>
          <w:rFonts w:ascii="Arial" w:hAnsi="Arial" w:cs="Arial"/>
          <w:sz w:val="24"/>
          <w:szCs w:val="24"/>
        </w:rPr>
        <w:t xml:space="preserve"> para intercambiar información y discutir las estrategias a seguir en la revisión, análisis y evaluación de las propuestas recibidas, ut</w:t>
      </w:r>
      <w:r>
        <w:rPr>
          <w:rFonts w:ascii="Arial" w:hAnsi="Arial" w:cs="Arial"/>
          <w:sz w:val="24"/>
          <w:szCs w:val="24"/>
        </w:rPr>
        <w:t>ilizando para ello los formatos diseñados y aprobados por la Dependencia.</w:t>
      </w:r>
    </w:p>
    <w:p w14:paraId="4431D338" w14:textId="77777777" w:rsidR="008B6CD0" w:rsidRDefault="008B6CD0" w:rsidP="008B6CD0">
      <w:pPr>
        <w:jc w:val="both"/>
        <w:rPr>
          <w:rFonts w:ascii="Arial" w:hAnsi="Arial" w:cs="Arial"/>
          <w:sz w:val="24"/>
          <w:szCs w:val="24"/>
        </w:rPr>
      </w:pPr>
    </w:p>
    <w:p w14:paraId="4680F511" w14:textId="77777777" w:rsidR="008B6CD0" w:rsidRPr="006A3059" w:rsidRDefault="008B6CD0" w:rsidP="008B6CD0">
      <w:pPr>
        <w:pStyle w:val="Prrafodelista"/>
        <w:numPr>
          <w:ilvl w:val="0"/>
          <w:numId w:val="29"/>
        </w:numPr>
        <w:jc w:val="both"/>
        <w:rPr>
          <w:rFonts w:ascii="Arial" w:hAnsi="Arial" w:cs="Arial"/>
          <w:b/>
          <w:sz w:val="24"/>
          <w:szCs w:val="24"/>
        </w:rPr>
      </w:pPr>
      <w:r>
        <w:rPr>
          <w:rFonts w:ascii="Arial" w:hAnsi="Arial" w:cs="Arial"/>
          <w:b/>
          <w:sz w:val="24"/>
          <w:szCs w:val="24"/>
        </w:rPr>
        <w:t>Modelo de Convocatoria</w:t>
      </w:r>
    </w:p>
    <w:p w14:paraId="5C467254" w14:textId="77777777" w:rsidR="008B6CD0" w:rsidRPr="00800B2A" w:rsidRDefault="008B6CD0" w:rsidP="008B6CD0">
      <w:pPr>
        <w:pStyle w:val="Prrafodelista"/>
        <w:ind w:left="720"/>
        <w:jc w:val="both"/>
        <w:rPr>
          <w:rFonts w:ascii="Arial" w:hAnsi="Arial" w:cs="Arial"/>
          <w:sz w:val="24"/>
          <w:szCs w:val="24"/>
        </w:rPr>
      </w:pPr>
      <w:r w:rsidRPr="00A84D1F">
        <w:rPr>
          <w:rFonts w:ascii="Arial" w:hAnsi="Arial" w:cs="Arial"/>
          <w:sz w:val="24"/>
          <w:szCs w:val="24"/>
        </w:rPr>
        <w:t xml:space="preserve">Documento base de la adjudicación por contrato, mediante procedimiento de Adjudicación Directa, </w:t>
      </w:r>
      <w:r w:rsidRPr="00800B2A">
        <w:rPr>
          <w:rFonts w:ascii="Arial" w:hAnsi="Arial" w:cs="Arial"/>
          <w:sz w:val="24"/>
          <w:szCs w:val="24"/>
        </w:rPr>
        <w:t>Invitación a Cuando Menos Tres Personas, Licitación Pública Nacional o Internacional, a precios unitarios, alzados o mixtos, por evaluación por puntos y porcentajes o binarios.</w:t>
      </w:r>
    </w:p>
    <w:p w14:paraId="159CE29A" w14:textId="77777777" w:rsidR="008B6CD0" w:rsidRPr="00800B2A" w:rsidRDefault="008B6CD0" w:rsidP="008B6CD0">
      <w:pPr>
        <w:pStyle w:val="Prrafodelista"/>
        <w:ind w:left="720"/>
        <w:jc w:val="both"/>
        <w:rPr>
          <w:rFonts w:ascii="Arial" w:hAnsi="Arial" w:cs="Arial"/>
          <w:sz w:val="24"/>
          <w:szCs w:val="24"/>
        </w:rPr>
      </w:pPr>
    </w:p>
    <w:p w14:paraId="3EADD881"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Elaboración de la justificación del p</w:t>
      </w:r>
      <w:r>
        <w:rPr>
          <w:rFonts w:ascii="Arial" w:hAnsi="Arial" w:cs="Arial"/>
          <w:b/>
          <w:sz w:val="24"/>
          <w:szCs w:val="24"/>
        </w:rPr>
        <w:t>rocedimiento de la Convocatoria</w:t>
      </w:r>
    </w:p>
    <w:p w14:paraId="2E57AD4C" w14:textId="77777777" w:rsidR="008B6CD0" w:rsidRPr="00800B2A" w:rsidRDefault="008B6CD0" w:rsidP="008B6CD0">
      <w:pPr>
        <w:pStyle w:val="Prrafodelista"/>
        <w:ind w:left="720"/>
        <w:jc w:val="both"/>
        <w:rPr>
          <w:rFonts w:ascii="Arial" w:hAnsi="Arial" w:cs="Arial"/>
          <w:sz w:val="24"/>
          <w:szCs w:val="24"/>
        </w:rPr>
      </w:pPr>
      <w:r>
        <w:rPr>
          <w:rFonts w:ascii="Arial" w:hAnsi="Arial" w:cs="Arial"/>
          <w:sz w:val="24"/>
          <w:szCs w:val="24"/>
        </w:rPr>
        <w:t>D</w:t>
      </w:r>
      <w:r w:rsidRPr="00800B2A">
        <w:rPr>
          <w:rFonts w:ascii="Arial" w:hAnsi="Arial" w:cs="Arial"/>
          <w:sz w:val="24"/>
          <w:szCs w:val="24"/>
        </w:rPr>
        <w:t>ocumento que justifique la naturaleza de la elaboración de cada procedimiento de convocatoria</w:t>
      </w:r>
      <w:r>
        <w:rPr>
          <w:rFonts w:ascii="Arial" w:hAnsi="Arial" w:cs="Arial"/>
          <w:sz w:val="24"/>
          <w:szCs w:val="24"/>
        </w:rPr>
        <w:t>, lo anterior de conformidad con la normatividad vigente.</w:t>
      </w:r>
    </w:p>
    <w:p w14:paraId="74A00DAE" w14:textId="77777777" w:rsidR="008B6CD0" w:rsidRPr="00800B2A" w:rsidRDefault="008B6CD0" w:rsidP="008B6CD0">
      <w:pPr>
        <w:jc w:val="both"/>
        <w:rPr>
          <w:rFonts w:ascii="Arial" w:hAnsi="Arial" w:cs="Arial"/>
          <w:sz w:val="24"/>
          <w:szCs w:val="24"/>
        </w:rPr>
      </w:pPr>
    </w:p>
    <w:p w14:paraId="3B39BA95" w14:textId="77777777" w:rsidR="008B6CD0" w:rsidRPr="00E206F1" w:rsidRDefault="008B6CD0" w:rsidP="008B6CD0">
      <w:pPr>
        <w:pStyle w:val="Prrafodelista"/>
        <w:numPr>
          <w:ilvl w:val="0"/>
          <w:numId w:val="29"/>
        </w:numPr>
        <w:jc w:val="both"/>
        <w:rPr>
          <w:rFonts w:ascii="Arial" w:hAnsi="Arial" w:cs="Arial"/>
          <w:b/>
          <w:sz w:val="24"/>
          <w:szCs w:val="24"/>
        </w:rPr>
      </w:pPr>
      <w:r w:rsidRPr="00E206F1">
        <w:rPr>
          <w:rFonts w:ascii="Arial" w:hAnsi="Arial" w:cs="Arial"/>
          <w:b/>
          <w:sz w:val="24"/>
          <w:szCs w:val="24"/>
        </w:rPr>
        <w:lastRenderedPageBreak/>
        <w:t>Revisión del presupuesto base de los trabajos a ejecutar en los procedimiento de Convocatoria</w:t>
      </w:r>
    </w:p>
    <w:p w14:paraId="30B7AF09" w14:textId="77777777" w:rsidR="008B6CD0" w:rsidRPr="00800B2A" w:rsidRDefault="008B6CD0" w:rsidP="008B6CD0">
      <w:pPr>
        <w:pStyle w:val="Prrafodelista"/>
        <w:ind w:left="720"/>
        <w:jc w:val="both"/>
        <w:rPr>
          <w:rFonts w:ascii="Arial" w:hAnsi="Arial" w:cs="Arial"/>
          <w:sz w:val="24"/>
          <w:szCs w:val="24"/>
        </w:rPr>
      </w:pPr>
      <w:r w:rsidRPr="00800B2A">
        <w:rPr>
          <w:rFonts w:ascii="Arial" w:hAnsi="Arial" w:cs="Arial"/>
          <w:sz w:val="24"/>
          <w:szCs w:val="24"/>
        </w:rPr>
        <w:t>Incluye l</w:t>
      </w:r>
      <w:r>
        <w:rPr>
          <w:rFonts w:ascii="Arial" w:hAnsi="Arial" w:cs="Arial"/>
          <w:sz w:val="24"/>
          <w:szCs w:val="24"/>
        </w:rPr>
        <w:t>os análisis técnicos necesarios del presupuesto base y la revisión de los proyectos ejecutivos y demás estudios técnicos necesarios para la licitación de que se trate.</w:t>
      </w:r>
    </w:p>
    <w:p w14:paraId="11C2BBFF" w14:textId="77777777" w:rsidR="008B6CD0" w:rsidRPr="00800B2A" w:rsidRDefault="008B6CD0" w:rsidP="008B6CD0">
      <w:pPr>
        <w:pStyle w:val="Prrafodelista"/>
        <w:ind w:left="720"/>
        <w:jc w:val="both"/>
        <w:rPr>
          <w:rFonts w:ascii="Arial" w:hAnsi="Arial" w:cs="Arial"/>
          <w:sz w:val="24"/>
          <w:szCs w:val="24"/>
        </w:rPr>
      </w:pPr>
    </w:p>
    <w:p w14:paraId="76B2E34D"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Elaboración de Convocatorias de Obra o Servicios Relacionados con las Mismas</w:t>
      </w:r>
    </w:p>
    <w:p w14:paraId="47C6ED9E" w14:textId="77777777" w:rsidR="008B6CD0" w:rsidRDefault="008B6CD0" w:rsidP="008B6CD0">
      <w:pPr>
        <w:pStyle w:val="Prrafodelista"/>
        <w:ind w:left="720"/>
        <w:jc w:val="both"/>
        <w:rPr>
          <w:rFonts w:ascii="Arial" w:hAnsi="Arial" w:cs="Arial"/>
          <w:sz w:val="24"/>
          <w:szCs w:val="24"/>
        </w:rPr>
      </w:pPr>
      <w:r w:rsidRPr="00800B2A">
        <w:rPr>
          <w:rFonts w:ascii="Arial" w:hAnsi="Arial" w:cs="Arial"/>
          <w:sz w:val="24"/>
          <w:szCs w:val="24"/>
        </w:rPr>
        <w:t xml:space="preserve">Desarrollo de la Convocatoria en términos de los servicios a contratar, pliego de requisitos e integración de anexos que la Secretaría de Comunicaciones y Transportes, a través de la Dirección General de Transporte Ferroviario </w:t>
      </w:r>
      <w:r>
        <w:rPr>
          <w:rFonts w:ascii="Arial" w:hAnsi="Arial" w:cs="Arial"/>
          <w:sz w:val="24"/>
          <w:szCs w:val="24"/>
        </w:rPr>
        <w:t>y Multimodal,</w:t>
      </w:r>
      <w:r w:rsidRPr="00A84D1F">
        <w:rPr>
          <w:rFonts w:ascii="Arial" w:hAnsi="Arial" w:cs="Arial"/>
          <w:sz w:val="24"/>
          <w:szCs w:val="24"/>
        </w:rPr>
        <w:t xml:space="preserve"> determine.</w:t>
      </w:r>
    </w:p>
    <w:p w14:paraId="3596AEED" w14:textId="77777777" w:rsidR="008B6CD0" w:rsidRPr="00A84D1F" w:rsidRDefault="008B6CD0" w:rsidP="008B6CD0">
      <w:pPr>
        <w:pStyle w:val="Prrafodelista"/>
        <w:ind w:left="720"/>
        <w:jc w:val="both"/>
        <w:rPr>
          <w:rFonts w:ascii="Arial" w:hAnsi="Arial" w:cs="Arial"/>
          <w:sz w:val="24"/>
          <w:szCs w:val="24"/>
        </w:rPr>
      </w:pPr>
    </w:p>
    <w:p w14:paraId="70C17C7B"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Elaboración de Términos de Referencia</w:t>
      </w:r>
    </w:p>
    <w:p w14:paraId="49D17857"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w:t>
      </w:r>
      <w:r w:rsidRPr="00A84D1F">
        <w:rPr>
          <w:rFonts w:ascii="Arial" w:hAnsi="Arial" w:cs="Arial"/>
          <w:sz w:val="24"/>
          <w:szCs w:val="24"/>
        </w:rPr>
        <w:t xml:space="preserve"> rector que establece, objetivos, alcances</w:t>
      </w:r>
      <w:r>
        <w:rPr>
          <w:rFonts w:ascii="Arial" w:hAnsi="Arial" w:cs="Arial"/>
          <w:sz w:val="24"/>
          <w:szCs w:val="24"/>
        </w:rPr>
        <w:t xml:space="preserve"> y entregables de las obras o servicios relacionados con las mismas.</w:t>
      </w:r>
    </w:p>
    <w:p w14:paraId="04026C9D" w14:textId="77777777" w:rsidR="008B6CD0" w:rsidRPr="00A84D1F" w:rsidRDefault="008B6CD0" w:rsidP="008B6CD0">
      <w:pPr>
        <w:pStyle w:val="Prrafodelista"/>
        <w:ind w:left="720"/>
        <w:jc w:val="both"/>
        <w:rPr>
          <w:rFonts w:ascii="Arial" w:hAnsi="Arial" w:cs="Arial"/>
          <w:sz w:val="24"/>
          <w:szCs w:val="24"/>
        </w:rPr>
      </w:pPr>
    </w:p>
    <w:p w14:paraId="6C0D6FB1"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Visita al Sitio de los Trabajos</w:t>
      </w:r>
    </w:p>
    <w:p w14:paraId="5A82BD07"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Incluye</w:t>
      </w:r>
      <w:r w:rsidRPr="00A84D1F">
        <w:rPr>
          <w:rFonts w:ascii="Arial" w:hAnsi="Arial" w:cs="Arial"/>
          <w:sz w:val="24"/>
          <w:szCs w:val="24"/>
        </w:rPr>
        <w:t xml:space="preserve"> registro de asistentes y entrega de constancias de visita al lugar.</w:t>
      </w:r>
    </w:p>
    <w:p w14:paraId="649AACC1" w14:textId="77777777" w:rsidR="008B6CD0" w:rsidRPr="00A84D1F" w:rsidRDefault="008B6CD0" w:rsidP="008B6CD0">
      <w:pPr>
        <w:pStyle w:val="Prrafodelista"/>
        <w:ind w:left="720"/>
        <w:jc w:val="both"/>
        <w:rPr>
          <w:rFonts w:ascii="Arial" w:hAnsi="Arial" w:cs="Arial"/>
          <w:sz w:val="24"/>
          <w:szCs w:val="24"/>
        </w:rPr>
      </w:pPr>
    </w:p>
    <w:p w14:paraId="1CE24195"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Junta(s) de aclaraciones (incluye las consultas de los licitantes)</w:t>
      </w:r>
    </w:p>
    <w:p w14:paraId="2EFA9FF6"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Incluye</w:t>
      </w:r>
      <w:r>
        <w:rPr>
          <w:rFonts w:ascii="Arial" w:hAnsi="Arial" w:cs="Arial"/>
          <w:sz w:val="24"/>
          <w:szCs w:val="24"/>
        </w:rPr>
        <w:t xml:space="preserve"> anexos (</w:t>
      </w:r>
      <w:r w:rsidRPr="00A84D1F">
        <w:rPr>
          <w:rFonts w:ascii="Arial" w:hAnsi="Arial" w:cs="Arial"/>
          <w:sz w:val="24"/>
          <w:szCs w:val="24"/>
        </w:rPr>
        <w:t>registro de preguntas y respuestas</w:t>
      </w:r>
      <w:r>
        <w:rPr>
          <w:rFonts w:ascii="Arial" w:hAnsi="Arial" w:cs="Arial"/>
          <w:sz w:val="24"/>
          <w:szCs w:val="24"/>
        </w:rPr>
        <w:t>)</w:t>
      </w:r>
      <w:r w:rsidRPr="00A84D1F">
        <w:rPr>
          <w:rFonts w:ascii="Arial" w:hAnsi="Arial" w:cs="Arial"/>
          <w:sz w:val="24"/>
          <w:szCs w:val="24"/>
        </w:rPr>
        <w:t xml:space="preserve">, y la </w:t>
      </w:r>
      <w:r>
        <w:rPr>
          <w:rFonts w:ascii="Arial" w:hAnsi="Arial" w:cs="Arial"/>
          <w:sz w:val="24"/>
          <w:szCs w:val="24"/>
        </w:rPr>
        <w:t>asesoría técnica en la elaboración</w:t>
      </w:r>
      <w:r w:rsidRPr="00A84D1F">
        <w:rPr>
          <w:rFonts w:ascii="Arial" w:hAnsi="Arial" w:cs="Arial"/>
          <w:sz w:val="24"/>
          <w:szCs w:val="24"/>
        </w:rPr>
        <w:t xml:space="preserve"> del Acta de junta de aclaraciones.</w:t>
      </w:r>
    </w:p>
    <w:p w14:paraId="5FD767FF" w14:textId="77777777" w:rsidR="008B6CD0" w:rsidRPr="00A84D1F" w:rsidRDefault="008B6CD0" w:rsidP="008B6CD0">
      <w:pPr>
        <w:pStyle w:val="Prrafodelista"/>
        <w:ind w:left="720"/>
        <w:jc w:val="both"/>
        <w:rPr>
          <w:rFonts w:ascii="Arial" w:hAnsi="Arial" w:cs="Arial"/>
          <w:sz w:val="24"/>
          <w:szCs w:val="24"/>
        </w:rPr>
      </w:pPr>
    </w:p>
    <w:p w14:paraId="65BD945A" w14:textId="77777777" w:rsidR="008B6CD0" w:rsidRPr="006A3059" w:rsidRDefault="008B6CD0" w:rsidP="008B6CD0">
      <w:pPr>
        <w:pStyle w:val="Prrafodelista"/>
        <w:numPr>
          <w:ilvl w:val="0"/>
          <w:numId w:val="29"/>
        </w:numPr>
        <w:jc w:val="both"/>
        <w:rPr>
          <w:rFonts w:ascii="Arial" w:hAnsi="Arial" w:cs="Arial"/>
          <w:b/>
          <w:sz w:val="24"/>
          <w:szCs w:val="24"/>
        </w:rPr>
      </w:pPr>
      <w:r w:rsidRPr="006A3059">
        <w:rPr>
          <w:rFonts w:ascii="Arial" w:hAnsi="Arial" w:cs="Arial"/>
          <w:b/>
          <w:sz w:val="24"/>
          <w:szCs w:val="24"/>
        </w:rPr>
        <w:t xml:space="preserve">Adecuación de la Convocatoria conforme a las respuestas proporcionadas en la(s) junta(s) de aclaraciones </w:t>
      </w:r>
    </w:p>
    <w:p w14:paraId="34F11E0F"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Actualizar la documentación de la Convocatoria en función de los</w:t>
      </w:r>
      <w:r>
        <w:rPr>
          <w:rFonts w:ascii="Arial" w:hAnsi="Arial" w:cs="Arial"/>
          <w:sz w:val="24"/>
          <w:szCs w:val="24"/>
        </w:rPr>
        <w:t xml:space="preserve"> puntos </w:t>
      </w:r>
      <w:r w:rsidRPr="00A84D1F">
        <w:rPr>
          <w:rFonts w:ascii="Arial" w:hAnsi="Arial" w:cs="Arial"/>
          <w:sz w:val="24"/>
          <w:szCs w:val="24"/>
        </w:rPr>
        <w:t xml:space="preserve"> </w:t>
      </w:r>
      <w:r>
        <w:rPr>
          <w:rFonts w:ascii="Arial" w:hAnsi="Arial" w:cs="Arial"/>
          <w:sz w:val="24"/>
          <w:szCs w:val="24"/>
        </w:rPr>
        <w:t>6 y 7.</w:t>
      </w:r>
    </w:p>
    <w:p w14:paraId="211AE55E" w14:textId="77777777" w:rsidR="008B6CD0" w:rsidRPr="00721CD1" w:rsidRDefault="008B6CD0" w:rsidP="008B6CD0">
      <w:pPr>
        <w:jc w:val="both"/>
        <w:rPr>
          <w:rFonts w:ascii="Arial" w:hAnsi="Arial" w:cs="Arial"/>
          <w:sz w:val="24"/>
          <w:szCs w:val="24"/>
        </w:rPr>
      </w:pPr>
    </w:p>
    <w:p w14:paraId="1FDDF84E" w14:textId="77777777" w:rsidR="008B6CD0" w:rsidRPr="00D91E6F" w:rsidRDefault="008B6CD0" w:rsidP="008B6CD0">
      <w:pPr>
        <w:jc w:val="both"/>
        <w:rPr>
          <w:rFonts w:ascii="Arial" w:hAnsi="Arial" w:cs="Arial"/>
          <w:b/>
          <w:sz w:val="24"/>
          <w:szCs w:val="24"/>
          <w:u w:val="single"/>
        </w:rPr>
      </w:pPr>
      <w:r w:rsidRPr="00D91E6F">
        <w:rPr>
          <w:rFonts w:ascii="Arial" w:hAnsi="Arial" w:cs="Arial"/>
          <w:b/>
          <w:sz w:val="24"/>
          <w:szCs w:val="24"/>
          <w:u w:val="single"/>
        </w:rPr>
        <w:t>EVALUACIÓN DE LAS PROPUESTAS</w:t>
      </w:r>
    </w:p>
    <w:p w14:paraId="218B81CF" w14:textId="77777777" w:rsidR="008B6CD0" w:rsidRPr="00D91E6F" w:rsidRDefault="008B6CD0" w:rsidP="008B6CD0">
      <w:pPr>
        <w:jc w:val="both"/>
        <w:rPr>
          <w:rFonts w:ascii="Arial" w:hAnsi="Arial" w:cs="Arial"/>
          <w:b/>
          <w:sz w:val="24"/>
          <w:szCs w:val="24"/>
          <w:u w:val="single"/>
        </w:rPr>
      </w:pPr>
    </w:p>
    <w:p w14:paraId="7FFFA1E2" w14:textId="4C7C69B8" w:rsidR="008B6CD0" w:rsidRPr="00D91E6F" w:rsidRDefault="008B6CD0" w:rsidP="008B6CD0">
      <w:pPr>
        <w:jc w:val="both"/>
        <w:rPr>
          <w:rFonts w:ascii="Arial" w:hAnsi="Arial" w:cs="Arial"/>
          <w:sz w:val="24"/>
          <w:szCs w:val="24"/>
        </w:rPr>
      </w:pPr>
      <w:r w:rsidRPr="00D91E6F">
        <w:rPr>
          <w:rFonts w:ascii="Arial" w:hAnsi="Arial" w:cs="Arial"/>
          <w:sz w:val="24"/>
          <w:szCs w:val="24"/>
        </w:rPr>
        <w:t xml:space="preserve">El Contratista conforme al programa de trabajo atenderá los servicios, para lo cual </w:t>
      </w:r>
      <w:r>
        <w:rPr>
          <w:rFonts w:ascii="Arial" w:hAnsi="Arial" w:cs="Arial"/>
          <w:sz w:val="24"/>
          <w:szCs w:val="24"/>
        </w:rPr>
        <w:t xml:space="preserve">prestará el apoyo técnico necesario en la evaluación de un paquete que considera doce procedimientos </w:t>
      </w:r>
      <w:r w:rsidR="00E46322">
        <w:rPr>
          <w:rFonts w:ascii="Arial" w:hAnsi="Arial" w:cs="Arial"/>
          <w:sz w:val="24"/>
          <w:szCs w:val="24"/>
        </w:rPr>
        <w:t>de contratación de</w:t>
      </w:r>
      <w:r w:rsidRPr="00D91E6F">
        <w:rPr>
          <w:rFonts w:ascii="Arial" w:hAnsi="Arial" w:cs="Arial"/>
          <w:sz w:val="24"/>
          <w:szCs w:val="24"/>
        </w:rPr>
        <w:t xml:space="preserve"> las propuestas presentadas por los licitantes, para cada licitación, considerando para ello la proposición solvente más baja.</w:t>
      </w:r>
    </w:p>
    <w:p w14:paraId="0CF26A71" w14:textId="77777777" w:rsidR="008B6CD0" w:rsidRPr="00D91E6F" w:rsidRDefault="008B6CD0" w:rsidP="008B6CD0">
      <w:pPr>
        <w:jc w:val="both"/>
        <w:rPr>
          <w:rFonts w:ascii="Arial" w:hAnsi="Arial" w:cs="Arial"/>
          <w:sz w:val="24"/>
          <w:szCs w:val="24"/>
        </w:rPr>
      </w:pPr>
    </w:p>
    <w:p w14:paraId="4AEA36F5" w14:textId="77777777" w:rsidR="008B6CD0" w:rsidRPr="00A37049" w:rsidRDefault="008B6CD0" w:rsidP="008B6CD0">
      <w:pPr>
        <w:pStyle w:val="Textoindependiente2"/>
        <w:rPr>
          <w:rFonts w:cs="Arial"/>
          <w:b w:val="0"/>
          <w:szCs w:val="24"/>
        </w:rPr>
      </w:pPr>
      <w:r w:rsidRPr="00A37049">
        <w:rPr>
          <w:rFonts w:cs="Arial"/>
          <w:b w:val="0"/>
          <w:szCs w:val="24"/>
        </w:rPr>
        <w:t xml:space="preserve">El Contratista </w:t>
      </w:r>
      <w:r>
        <w:rPr>
          <w:rFonts w:cs="Arial"/>
          <w:b w:val="0"/>
          <w:szCs w:val="24"/>
        </w:rPr>
        <w:t>brindará el apoyo técnico necesario</w:t>
      </w:r>
      <w:r w:rsidRPr="00A37049">
        <w:rPr>
          <w:rFonts w:cs="Arial"/>
          <w:b w:val="0"/>
          <w:szCs w:val="24"/>
        </w:rPr>
        <w:t xml:space="preserve"> a la Secretaría de Comunicaciones y Transportes en la</w:t>
      </w:r>
      <w:r>
        <w:rPr>
          <w:rFonts w:cs="Arial"/>
          <w:b w:val="0"/>
          <w:szCs w:val="24"/>
        </w:rPr>
        <w:t xml:space="preserve"> elaboración de formatos de evaluación, revisión jurídica, técnica y económico-administrativa de las propuestas, revisión y </w:t>
      </w:r>
      <w:r w:rsidRPr="004E3174">
        <w:rPr>
          <w:rFonts w:cs="Arial"/>
          <w:b w:val="0"/>
          <w:color w:val="auto"/>
          <w:szCs w:val="24"/>
        </w:rPr>
        <w:t>actualización del programa de ejecución  de los trabajos, conforme al catálogo de conceptos; expresado en: cantidades de trabajo, importe en pesos y diagrama de barras y Elaboración del Act</w:t>
      </w:r>
      <w:r>
        <w:rPr>
          <w:rFonts w:cs="Arial"/>
          <w:b w:val="0"/>
          <w:szCs w:val="24"/>
        </w:rPr>
        <w:t>a de Fallo de cada procedimiento licitatorio;</w:t>
      </w:r>
      <w:r w:rsidRPr="00A37049">
        <w:rPr>
          <w:rFonts w:cs="Arial"/>
          <w:b w:val="0"/>
          <w:szCs w:val="24"/>
        </w:rPr>
        <w:t xml:space="preserve"> respecto del cumplimiento o incumplimiento por parte de los licitantes a los requisitos técnicos, legales y económico-financieros establecidos en la Convocatoria a la Licitación. </w:t>
      </w:r>
      <w:r>
        <w:rPr>
          <w:rFonts w:cs="Arial"/>
          <w:b w:val="0"/>
          <w:szCs w:val="24"/>
        </w:rPr>
        <w:t xml:space="preserve">Los resultados del apoyo técnico </w:t>
      </w:r>
      <w:r w:rsidRPr="00A37049">
        <w:rPr>
          <w:rFonts w:cs="Arial"/>
          <w:b w:val="0"/>
          <w:szCs w:val="24"/>
        </w:rPr>
        <w:t>contendrá</w:t>
      </w:r>
      <w:r>
        <w:rPr>
          <w:rFonts w:cs="Arial"/>
          <w:b w:val="0"/>
          <w:szCs w:val="24"/>
        </w:rPr>
        <w:t>n</w:t>
      </w:r>
      <w:r w:rsidRPr="00A37049">
        <w:rPr>
          <w:rFonts w:cs="Arial"/>
          <w:b w:val="0"/>
          <w:szCs w:val="24"/>
        </w:rPr>
        <w:t xml:space="preserve">: </w:t>
      </w:r>
    </w:p>
    <w:p w14:paraId="164B40E7" w14:textId="77777777" w:rsidR="008B6CD0" w:rsidRPr="00D91E6F" w:rsidRDefault="008B6CD0" w:rsidP="008B6CD0">
      <w:pPr>
        <w:pStyle w:val="Textoindependiente2"/>
        <w:rPr>
          <w:rFonts w:cs="Arial"/>
          <w:szCs w:val="24"/>
        </w:rPr>
      </w:pPr>
    </w:p>
    <w:p w14:paraId="6005A6F9" w14:textId="77777777" w:rsidR="008B6CD0" w:rsidRPr="00D91E6F" w:rsidRDefault="008B6CD0" w:rsidP="008B6CD0">
      <w:pPr>
        <w:numPr>
          <w:ilvl w:val="0"/>
          <w:numId w:val="28"/>
        </w:numPr>
        <w:jc w:val="both"/>
        <w:rPr>
          <w:rFonts w:ascii="Arial" w:hAnsi="Arial" w:cs="Arial"/>
          <w:sz w:val="24"/>
          <w:szCs w:val="24"/>
        </w:rPr>
      </w:pPr>
      <w:r w:rsidRPr="00D91E6F">
        <w:rPr>
          <w:rFonts w:ascii="Arial" w:hAnsi="Arial" w:cs="Arial"/>
          <w:sz w:val="24"/>
          <w:szCs w:val="24"/>
        </w:rPr>
        <w:t>Resultado de la evaluación de las propuestas.</w:t>
      </w:r>
    </w:p>
    <w:p w14:paraId="53E37C1E" w14:textId="77777777" w:rsidR="008B6CD0" w:rsidRPr="00D91E6F" w:rsidRDefault="008B6CD0" w:rsidP="008B6CD0">
      <w:pPr>
        <w:numPr>
          <w:ilvl w:val="0"/>
          <w:numId w:val="28"/>
        </w:numPr>
        <w:jc w:val="both"/>
        <w:rPr>
          <w:rFonts w:ascii="Arial" w:hAnsi="Arial" w:cs="Arial"/>
          <w:sz w:val="24"/>
          <w:szCs w:val="24"/>
        </w:rPr>
      </w:pPr>
      <w:r w:rsidRPr="00D91E6F">
        <w:rPr>
          <w:rFonts w:ascii="Arial" w:hAnsi="Arial" w:cs="Arial"/>
          <w:sz w:val="24"/>
          <w:szCs w:val="24"/>
        </w:rPr>
        <w:t>Propuesta de aceptación de las propuestas admitidas.</w:t>
      </w:r>
    </w:p>
    <w:p w14:paraId="591D66AF" w14:textId="77777777" w:rsidR="008B6CD0" w:rsidRPr="00D91E6F" w:rsidRDefault="008B6CD0" w:rsidP="008B6CD0">
      <w:pPr>
        <w:numPr>
          <w:ilvl w:val="0"/>
          <w:numId w:val="28"/>
        </w:numPr>
        <w:jc w:val="both"/>
        <w:rPr>
          <w:rFonts w:ascii="Arial" w:hAnsi="Arial" w:cs="Arial"/>
          <w:sz w:val="24"/>
          <w:szCs w:val="24"/>
        </w:rPr>
      </w:pPr>
      <w:r w:rsidRPr="00D91E6F">
        <w:rPr>
          <w:rFonts w:ascii="Arial" w:hAnsi="Arial" w:cs="Arial"/>
          <w:sz w:val="24"/>
          <w:szCs w:val="24"/>
        </w:rPr>
        <w:t>Fundamentación y motivación del rechazo de las propuestas.</w:t>
      </w:r>
    </w:p>
    <w:p w14:paraId="57F934F8" w14:textId="77777777" w:rsidR="008B6CD0" w:rsidRPr="00D91E6F" w:rsidRDefault="008B6CD0" w:rsidP="008B6CD0">
      <w:pPr>
        <w:numPr>
          <w:ilvl w:val="0"/>
          <w:numId w:val="28"/>
        </w:numPr>
        <w:jc w:val="both"/>
        <w:rPr>
          <w:rFonts w:ascii="Arial" w:hAnsi="Arial" w:cs="Arial"/>
          <w:sz w:val="24"/>
          <w:szCs w:val="24"/>
        </w:rPr>
      </w:pPr>
      <w:r w:rsidRPr="00D91E6F">
        <w:rPr>
          <w:rFonts w:ascii="Arial" w:hAnsi="Arial" w:cs="Arial"/>
          <w:sz w:val="24"/>
          <w:szCs w:val="24"/>
        </w:rPr>
        <w:lastRenderedPageBreak/>
        <w:t>Análisis comparativo de las propuestas.</w:t>
      </w:r>
    </w:p>
    <w:p w14:paraId="0E71EF6E" w14:textId="77777777" w:rsidR="008B6CD0" w:rsidRPr="00D91E6F" w:rsidRDefault="008B6CD0" w:rsidP="008B6CD0">
      <w:pPr>
        <w:numPr>
          <w:ilvl w:val="0"/>
          <w:numId w:val="28"/>
        </w:numPr>
        <w:jc w:val="both"/>
        <w:rPr>
          <w:rFonts w:ascii="Arial" w:hAnsi="Arial" w:cs="Arial"/>
          <w:sz w:val="24"/>
          <w:szCs w:val="24"/>
        </w:rPr>
      </w:pPr>
      <w:r w:rsidRPr="00D91E6F">
        <w:rPr>
          <w:rFonts w:ascii="Arial" w:hAnsi="Arial" w:cs="Arial"/>
          <w:sz w:val="24"/>
          <w:szCs w:val="24"/>
        </w:rPr>
        <w:t>Apoyo a la Dependencia para la propuesta que resultó ganadora.</w:t>
      </w:r>
    </w:p>
    <w:p w14:paraId="43FB0090" w14:textId="77777777" w:rsidR="008B6CD0" w:rsidRDefault="008B6CD0" w:rsidP="008B6CD0">
      <w:pPr>
        <w:jc w:val="both"/>
        <w:rPr>
          <w:rFonts w:ascii="Arial" w:hAnsi="Arial" w:cs="Arial"/>
          <w:sz w:val="24"/>
          <w:szCs w:val="24"/>
        </w:rPr>
      </w:pPr>
    </w:p>
    <w:p w14:paraId="0F517799" w14:textId="77777777" w:rsidR="008B6CD0" w:rsidRPr="00A37049" w:rsidRDefault="008B6CD0" w:rsidP="008B6CD0">
      <w:pPr>
        <w:jc w:val="both"/>
        <w:rPr>
          <w:rFonts w:ascii="Arial" w:hAnsi="Arial" w:cs="Arial"/>
          <w:sz w:val="24"/>
          <w:szCs w:val="24"/>
        </w:rPr>
      </w:pPr>
      <w:r w:rsidRPr="00A37049">
        <w:rPr>
          <w:rFonts w:ascii="Arial" w:hAnsi="Arial" w:cs="Arial"/>
          <w:sz w:val="24"/>
          <w:szCs w:val="24"/>
        </w:rPr>
        <w:t>El Contratista deberá llevar a cabo reuniones periódicas con personal de la Dirección General de Transporte Ferroviario y Multimodal para intercambiar información y discutir las estrategias a seguir en la revisión, análisis y evaluación de las propuestas recibidas, utilizando para ello los formatos diseñados y aprobados por la Dependencia.</w:t>
      </w:r>
    </w:p>
    <w:p w14:paraId="4365CF8B" w14:textId="77777777" w:rsidR="008B6CD0" w:rsidRDefault="008B6CD0" w:rsidP="008B6CD0">
      <w:pPr>
        <w:jc w:val="both"/>
        <w:rPr>
          <w:rFonts w:ascii="Arial" w:hAnsi="Arial" w:cs="Arial"/>
          <w:b/>
          <w:sz w:val="24"/>
          <w:szCs w:val="24"/>
          <w:u w:val="single"/>
        </w:rPr>
      </w:pPr>
    </w:p>
    <w:p w14:paraId="33D7F2B8" w14:textId="77777777" w:rsidR="008B6CD0" w:rsidRPr="006A3059" w:rsidRDefault="008B6CD0" w:rsidP="008B6CD0">
      <w:pPr>
        <w:pStyle w:val="Prrafodelista"/>
        <w:numPr>
          <w:ilvl w:val="0"/>
          <w:numId w:val="30"/>
        </w:numPr>
        <w:jc w:val="both"/>
        <w:rPr>
          <w:rFonts w:ascii="Arial" w:hAnsi="Arial" w:cs="Arial"/>
          <w:b/>
          <w:sz w:val="24"/>
          <w:szCs w:val="24"/>
        </w:rPr>
      </w:pPr>
      <w:r w:rsidRPr="006A3059">
        <w:rPr>
          <w:rFonts w:ascii="Arial" w:hAnsi="Arial" w:cs="Arial"/>
          <w:b/>
          <w:sz w:val="24"/>
          <w:szCs w:val="24"/>
        </w:rPr>
        <w:t xml:space="preserve">Elaboración de Formatos de Evaluación </w:t>
      </w:r>
    </w:p>
    <w:p w14:paraId="7E8753E8"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Elaboración de formatos  de evaluación técnica, económica y financiera, para soporte de la revisión y adjudicación</w:t>
      </w:r>
    </w:p>
    <w:p w14:paraId="28AAEE08" w14:textId="77777777" w:rsidR="008B6CD0" w:rsidRPr="00A84D1F" w:rsidRDefault="008B6CD0" w:rsidP="008B6CD0">
      <w:pPr>
        <w:pStyle w:val="Prrafodelista"/>
        <w:ind w:left="720"/>
        <w:jc w:val="both"/>
        <w:rPr>
          <w:rFonts w:ascii="Arial" w:hAnsi="Arial" w:cs="Arial"/>
          <w:sz w:val="24"/>
          <w:szCs w:val="24"/>
        </w:rPr>
      </w:pPr>
    </w:p>
    <w:p w14:paraId="407A8166" w14:textId="77777777" w:rsidR="008B6CD0" w:rsidRPr="006A3059" w:rsidRDefault="008B6CD0" w:rsidP="008B6CD0">
      <w:pPr>
        <w:pStyle w:val="Prrafodelista"/>
        <w:numPr>
          <w:ilvl w:val="0"/>
          <w:numId w:val="30"/>
        </w:numPr>
        <w:jc w:val="both"/>
        <w:rPr>
          <w:rFonts w:ascii="Arial" w:hAnsi="Arial" w:cs="Arial"/>
          <w:b/>
          <w:sz w:val="24"/>
          <w:szCs w:val="24"/>
        </w:rPr>
      </w:pPr>
      <w:r w:rsidRPr="006A3059">
        <w:rPr>
          <w:rFonts w:ascii="Arial" w:hAnsi="Arial" w:cs="Arial"/>
          <w:b/>
          <w:sz w:val="24"/>
          <w:szCs w:val="24"/>
        </w:rPr>
        <w:t>Revisión jurídica, técnica y económico-a</w:t>
      </w:r>
      <w:r>
        <w:rPr>
          <w:rFonts w:ascii="Arial" w:hAnsi="Arial" w:cs="Arial"/>
          <w:b/>
          <w:sz w:val="24"/>
          <w:szCs w:val="24"/>
        </w:rPr>
        <w:t>dministrativa de las propuestas</w:t>
      </w:r>
    </w:p>
    <w:p w14:paraId="36C2ED63"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Incluye, análisis comparativo de las propuestas, resultado de la evaluación de las propuestas; motivo y fundamentación por las cuales las propuestas se aceptan y/o se desechan.</w:t>
      </w:r>
    </w:p>
    <w:p w14:paraId="6F19C5CE" w14:textId="77777777" w:rsidR="008B6CD0" w:rsidRPr="00A84D1F" w:rsidRDefault="008B6CD0" w:rsidP="008B6CD0">
      <w:pPr>
        <w:pStyle w:val="Prrafodelista"/>
        <w:ind w:left="720"/>
        <w:jc w:val="both"/>
        <w:rPr>
          <w:rFonts w:ascii="Arial" w:hAnsi="Arial" w:cs="Arial"/>
          <w:sz w:val="24"/>
          <w:szCs w:val="24"/>
        </w:rPr>
      </w:pPr>
    </w:p>
    <w:p w14:paraId="4AC65DAE" w14:textId="77777777" w:rsidR="008B6CD0" w:rsidRPr="004E3174" w:rsidRDefault="008B6CD0" w:rsidP="008B6CD0">
      <w:pPr>
        <w:pStyle w:val="Prrafodelista"/>
        <w:numPr>
          <w:ilvl w:val="0"/>
          <w:numId w:val="30"/>
        </w:numPr>
        <w:jc w:val="both"/>
        <w:rPr>
          <w:rFonts w:ascii="Arial" w:hAnsi="Arial" w:cs="Arial"/>
          <w:b/>
          <w:sz w:val="24"/>
          <w:szCs w:val="24"/>
        </w:rPr>
      </w:pPr>
      <w:r w:rsidRPr="006A3059">
        <w:rPr>
          <w:rFonts w:ascii="Arial" w:hAnsi="Arial" w:cs="Arial"/>
          <w:b/>
          <w:sz w:val="24"/>
          <w:szCs w:val="24"/>
        </w:rPr>
        <w:t xml:space="preserve">Revisión y actualización de </w:t>
      </w:r>
      <w:r w:rsidRPr="004E3174">
        <w:rPr>
          <w:rFonts w:ascii="Arial" w:hAnsi="Arial" w:cs="Arial"/>
          <w:b/>
          <w:sz w:val="24"/>
          <w:szCs w:val="24"/>
        </w:rPr>
        <w:t>la programa de ejecución  de los trabajos, conforme al catálogo de conceptos; expresado en: cantidades de trabajo, importe en pesos y diagrama de barras</w:t>
      </w:r>
    </w:p>
    <w:p w14:paraId="3704C124" w14:textId="77777777" w:rsidR="008B6CD0" w:rsidRPr="00A84D1F" w:rsidRDefault="008B6CD0" w:rsidP="008B6CD0">
      <w:pPr>
        <w:pStyle w:val="Prrafodelista"/>
        <w:ind w:left="720"/>
        <w:jc w:val="both"/>
        <w:rPr>
          <w:rFonts w:ascii="Arial" w:hAnsi="Arial" w:cs="Arial"/>
          <w:sz w:val="24"/>
          <w:szCs w:val="24"/>
        </w:rPr>
      </w:pPr>
      <w:r w:rsidRPr="004E3174">
        <w:rPr>
          <w:rFonts w:ascii="Arial" w:hAnsi="Arial" w:cs="Arial"/>
          <w:sz w:val="24"/>
          <w:szCs w:val="24"/>
        </w:rPr>
        <w:t xml:space="preserve">Sobre todo si hay cambios en el calendario </w:t>
      </w:r>
      <w:r>
        <w:rPr>
          <w:rFonts w:ascii="Arial" w:hAnsi="Arial" w:cs="Arial"/>
          <w:sz w:val="24"/>
          <w:szCs w:val="24"/>
        </w:rPr>
        <w:t>original licitado (llevar a cabo juntas de aclaraciones no programadas, por posponer o reprogramar los fallos y las demás que resulten).</w:t>
      </w:r>
    </w:p>
    <w:p w14:paraId="4C724F41" w14:textId="77777777" w:rsidR="008B6CD0" w:rsidRPr="00A84D1F" w:rsidRDefault="008B6CD0" w:rsidP="008B6CD0">
      <w:pPr>
        <w:pStyle w:val="Prrafodelista"/>
        <w:ind w:left="720"/>
        <w:rPr>
          <w:rFonts w:ascii="Arial" w:hAnsi="Arial" w:cs="Arial"/>
          <w:sz w:val="24"/>
          <w:szCs w:val="24"/>
        </w:rPr>
      </w:pPr>
    </w:p>
    <w:p w14:paraId="58574DE6" w14:textId="77777777" w:rsidR="008B6CD0" w:rsidRPr="006A3059" w:rsidRDefault="008B6CD0" w:rsidP="008B6CD0">
      <w:pPr>
        <w:pStyle w:val="Prrafodelista"/>
        <w:numPr>
          <w:ilvl w:val="0"/>
          <w:numId w:val="30"/>
        </w:numPr>
        <w:rPr>
          <w:rFonts w:ascii="Arial" w:hAnsi="Arial" w:cs="Arial"/>
          <w:b/>
          <w:sz w:val="24"/>
          <w:szCs w:val="24"/>
        </w:rPr>
      </w:pPr>
      <w:r w:rsidRPr="006A3059">
        <w:rPr>
          <w:rFonts w:ascii="Arial" w:hAnsi="Arial" w:cs="Arial"/>
          <w:b/>
          <w:sz w:val="24"/>
          <w:szCs w:val="24"/>
        </w:rPr>
        <w:t>Elaboración del Acta de Fallo de cada licitación</w:t>
      </w:r>
    </w:p>
    <w:p w14:paraId="28544FDE" w14:textId="77777777" w:rsidR="008B6CD0" w:rsidRPr="00A84D1F" w:rsidRDefault="008B6CD0" w:rsidP="008B6CD0">
      <w:pPr>
        <w:pStyle w:val="Prrafodelista"/>
        <w:ind w:left="720"/>
        <w:rPr>
          <w:rFonts w:ascii="Arial" w:hAnsi="Arial" w:cs="Arial"/>
          <w:sz w:val="24"/>
          <w:szCs w:val="24"/>
        </w:rPr>
      </w:pPr>
      <w:r>
        <w:rPr>
          <w:rFonts w:ascii="Arial" w:hAnsi="Arial" w:cs="Arial"/>
          <w:sz w:val="24"/>
          <w:szCs w:val="24"/>
        </w:rPr>
        <w:t>Incluye, cuadros comparativos</w:t>
      </w:r>
    </w:p>
    <w:p w14:paraId="4588ACEC" w14:textId="77777777" w:rsidR="008B6CD0" w:rsidRDefault="008B6CD0" w:rsidP="008B6CD0">
      <w:pPr>
        <w:jc w:val="both"/>
        <w:rPr>
          <w:rFonts w:ascii="Arial" w:hAnsi="Arial" w:cs="Arial"/>
          <w:b/>
          <w:sz w:val="24"/>
          <w:szCs w:val="24"/>
          <w:u w:val="single"/>
        </w:rPr>
      </w:pPr>
    </w:p>
    <w:p w14:paraId="275EB932"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INICIO DE LOS TRABAJOS</w:t>
      </w:r>
    </w:p>
    <w:p w14:paraId="77F3765F" w14:textId="77777777" w:rsidR="008B6CD0" w:rsidRDefault="008B6CD0" w:rsidP="008B6CD0">
      <w:pPr>
        <w:jc w:val="both"/>
        <w:rPr>
          <w:rFonts w:ascii="Arial" w:hAnsi="Arial" w:cs="Arial"/>
          <w:b/>
          <w:sz w:val="24"/>
          <w:szCs w:val="24"/>
          <w:u w:val="single"/>
        </w:rPr>
      </w:pPr>
    </w:p>
    <w:p w14:paraId="52111817" w14:textId="39F83CAC" w:rsidR="008B6CD0" w:rsidRDefault="008B6CD0" w:rsidP="008B6CD0">
      <w:pPr>
        <w:jc w:val="both"/>
        <w:rPr>
          <w:rFonts w:ascii="Arial" w:hAnsi="Arial" w:cs="Arial"/>
          <w:sz w:val="24"/>
          <w:szCs w:val="24"/>
        </w:rPr>
      </w:pPr>
      <w:r w:rsidRPr="00D91E6F">
        <w:rPr>
          <w:rFonts w:ascii="Arial" w:hAnsi="Arial" w:cs="Arial"/>
          <w:sz w:val="24"/>
          <w:szCs w:val="24"/>
        </w:rPr>
        <w:t xml:space="preserve">El Contratista conforme al programa de trabajo atenderá los servicios, para lo cual </w:t>
      </w:r>
      <w:r>
        <w:rPr>
          <w:rFonts w:ascii="Arial" w:hAnsi="Arial" w:cs="Arial"/>
          <w:sz w:val="24"/>
          <w:szCs w:val="24"/>
        </w:rPr>
        <w:t>prestará el apoyo técnico necesario en el inicio de los trabajos de un paquete que considera doce procedimientos licitatorios, específicamente en la suscripción del contrato, revisión de garantías de cumplimiento, revisión de documentos técnicos, económicos y legales que deba presentar el ganador para formar parte del c</w:t>
      </w:r>
      <w:r w:rsidR="00057138">
        <w:rPr>
          <w:rFonts w:ascii="Arial" w:hAnsi="Arial" w:cs="Arial"/>
          <w:sz w:val="24"/>
          <w:szCs w:val="24"/>
        </w:rPr>
        <w:t xml:space="preserve">ontrato y organización del </w:t>
      </w:r>
      <w:proofErr w:type="spellStart"/>
      <w:r w:rsidR="00057138">
        <w:rPr>
          <w:rFonts w:ascii="Arial" w:hAnsi="Arial" w:cs="Arial"/>
          <w:sz w:val="24"/>
          <w:szCs w:val="24"/>
        </w:rPr>
        <w:t>KickO</w:t>
      </w:r>
      <w:r>
        <w:rPr>
          <w:rFonts w:ascii="Arial" w:hAnsi="Arial" w:cs="Arial"/>
          <w:sz w:val="24"/>
          <w:szCs w:val="24"/>
        </w:rPr>
        <w:t>ff</w:t>
      </w:r>
      <w:proofErr w:type="spellEnd"/>
      <w:r>
        <w:rPr>
          <w:rFonts w:ascii="Arial" w:hAnsi="Arial" w:cs="Arial"/>
          <w:sz w:val="24"/>
          <w:szCs w:val="24"/>
        </w:rPr>
        <w:t xml:space="preserve"> de cada proyecto.</w:t>
      </w:r>
    </w:p>
    <w:p w14:paraId="74D614AD" w14:textId="77777777" w:rsidR="008B6CD0" w:rsidRDefault="008B6CD0" w:rsidP="008B6CD0">
      <w:pPr>
        <w:jc w:val="both"/>
        <w:rPr>
          <w:rFonts w:ascii="Arial" w:hAnsi="Arial" w:cs="Arial"/>
          <w:sz w:val="24"/>
          <w:szCs w:val="24"/>
        </w:rPr>
      </w:pPr>
    </w:p>
    <w:p w14:paraId="53E42762" w14:textId="77777777" w:rsidR="008B6CD0" w:rsidRPr="00D91E6F" w:rsidRDefault="008B6CD0" w:rsidP="008B6CD0">
      <w:pPr>
        <w:jc w:val="both"/>
        <w:rPr>
          <w:rFonts w:ascii="Arial" w:hAnsi="Arial" w:cs="Arial"/>
          <w:sz w:val="24"/>
          <w:szCs w:val="24"/>
        </w:rPr>
      </w:pPr>
      <w:r w:rsidRPr="00D91E6F">
        <w:rPr>
          <w:rFonts w:ascii="Arial" w:hAnsi="Arial" w:cs="Arial"/>
          <w:sz w:val="24"/>
          <w:szCs w:val="24"/>
        </w:rPr>
        <w:t xml:space="preserve">El Contratista deberá llevar a cabo reuniones periódicas con personal de la </w:t>
      </w:r>
      <w:r>
        <w:rPr>
          <w:rFonts w:ascii="Arial" w:hAnsi="Arial" w:cs="Arial"/>
          <w:sz w:val="24"/>
          <w:szCs w:val="24"/>
        </w:rPr>
        <w:t>Dirección General de Transporte Ferroviario y Multimodal</w:t>
      </w:r>
      <w:r w:rsidRPr="00D91E6F">
        <w:rPr>
          <w:rFonts w:ascii="Arial" w:hAnsi="Arial" w:cs="Arial"/>
          <w:sz w:val="24"/>
          <w:szCs w:val="24"/>
        </w:rPr>
        <w:t xml:space="preserve"> para intercambiar información y discutir las estrategias a seguir en </w:t>
      </w:r>
      <w:r>
        <w:rPr>
          <w:rFonts w:ascii="Arial" w:hAnsi="Arial" w:cs="Arial"/>
          <w:sz w:val="24"/>
          <w:szCs w:val="24"/>
        </w:rPr>
        <w:t>el inicio de los trabajos.</w:t>
      </w:r>
    </w:p>
    <w:p w14:paraId="72C7C23A" w14:textId="77777777" w:rsidR="008B6CD0" w:rsidRDefault="008B6CD0" w:rsidP="008B6CD0">
      <w:pPr>
        <w:jc w:val="both"/>
        <w:rPr>
          <w:rFonts w:ascii="Arial" w:hAnsi="Arial" w:cs="Arial"/>
          <w:b/>
          <w:sz w:val="24"/>
          <w:szCs w:val="24"/>
          <w:u w:val="single"/>
        </w:rPr>
      </w:pPr>
    </w:p>
    <w:p w14:paraId="74730CEC"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Suscripción del Contrato</w:t>
      </w:r>
    </w:p>
    <w:p w14:paraId="7CC3C2A0"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Elaboración del contrato establecido en la Convocatoria.</w:t>
      </w:r>
    </w:p>
    <w:p w14:paraId="7D0E6EEE" w14:textId="77777777" w:rsidR="008B6CD0" w:rsidRPr="00A84D1F" w:rsidRDefault="008B6CD0" w:rsidP="008B6CD0">
      <w:pPr>
        <w:pStyle w:val="Prrafodelista"/>
        <w:ind w:left="720"/>
        <w:jc w:val="both"/>
        <w:rPr>
          <w:rFonts w:ascii="Arial" w:hAnsi="Arial" w:cs="Arial"/>
          <w:sz w:val="24"/>
          <w:szCs w:val="24"/>
        </w:rPr>
      </w:pPr>
    </w:p>
    <w:p w14:paraId="2DC29593"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Revisión de las garantías de cumplimiento</w:t>
      </w:r>
    </w:p>
    <w:p w14:paraId="1CF0FEA6"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Incluye, revisión de garantías.</w:t>
      </w:r>
    </w:p>
    <w:p w14:paraId="6465DC67" w14:textId="77777777" w:rsidR="008B6CD0" w:rsidRPr="00A84D1F" w:rsidRDefault="008B6CD0" w:rsidP="008B6CD0">
      <w:pPr>
        <w:pStyle w:val="Prrafodelista"/>
        <w:ind w:left="720"/>
        <w:jc w:val="both"/>
        <w:rPr>
          <w:rFonts w:ascii="Arial" w:hAnsi="Arial" w:cs="Arial"/>
          <w:sz w:val="24"/>
          <w:szCs w:val="24"/>
        </w:rPr>
      </w:pPr>
    </w:p>
    <w:p w14:paraId="32C53ACE"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lastRenderedPageBreak/>
        <w:t>Revisión de documentos técnicos, económicos y legales que deba presentar el ganador para formar parte del Contrato</w:t>
      </w:r>
    </w:p>
    <w:p w14:paraId="536DAD14"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Incluye la integración de la documentación soporte para formalizar el contrato.</w:t>
      </w:r>
    </w:p>
    <w:p w14:paraId="3195B39B" w14:textId="77777777" w:rsidR="008B6CD0" w:rsidRPr="00A84D1F" w:rsidRDefault="008B6CD0" w:rsidP="008B6CD0">
      <w:pPr>
        <w:pStyle w:val="Prrafodelista"/>
        <w:ind w:left="720"/>
        <w:jc w:val="both"/>
        <w:rPr>
          <w:rFonts w:ascii="Arial" w:hAnsi="Arial" w:cs="Arial"/>
          <w:sz w:val="24"/>
          <w:szCs w:val="24"/>
        </w:rPr>
      </w:pPr>
    </w:p>
    <w:p w14:paraId="571804E5"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 xml:space="preserve">Organización del </w:t>
      </w:r>
      <w:proofErr w:type="spellStart"/>
      <w:r w:rsidRPr="006A3059">
        <w:rPr>
          <w:rFonts w:ascii="Arial" w:hAnsi="Arial" w:cs="Arial"/>
          <w:b/>
          <w:sz w:val="24"/>
          <w:szCs w:val="24"/>
        </w:rPr>
        <w:t>Kickoff</w:t>
      </w:r>
      <w:proofErr w:type="spellEnd"/>
      <w:r w:rsidRPr="006A3059">
        <w:rPr>
          <w:rFonts w:ascii="Arial" w:hAnsi="Arial" w:cs="Arial"/>
          <w:b/>
          <w:sz w:val="24"/>
          <w:szCs w:val="24"/>
        </w:rPr>
        <w:t xml:space="preserve"> del proyecto</w:t>
      </w:r>
    </w:p>
    <w:p w14:paraId="4F8098E3" w14:textId="77777777" w:rsidR="008B6CD0" w:rsidRDefault="008B6CD0" w:rsidP="008B6CD0">
      <w:pPr>
        <w:pStyle w:val="Prrafodelista"/>
        <w:ind w:left="720"/>
        <w:jc w:val="both"/>
        <w:rPr>
          <w:rFonts w:ascii="Arial" w:hAnsi="Arial" w:cs="Arial"/>
          <w:sz w:val="24"/>
          <w:szCs w:val="24"/>
        </w:rPr>
      </w:pPr>
      <w:r w:rsidRPr="00A84D1F">
        <w:rPr>
          <w:rFonts w:ascii="Arial" w:hAnsi="Arial" w:cs="Arial"/>
          <w:sz w:val="24"/>
          <w:szCs w:val="24"/>
        </w:rPr>
        <w:t>Integración de los documentos  para la presentación de los servicios.</w:t>
      </w:r>
    </w:p>
    <w:p w14:paraId="13761230" w14:textId="77777777" w:rsidR="008B6CD0" w:rsidRDefault="008B6CD0" w:rsidP="008B6CD0">
      <w:pPr>
        <w:jc w:val="both"/>
        <w:rPr>
          <w:rFonts w:ascii="Arial" w:hAnsi="Arial" w:cs="Arial"/>
          <w:b/>
          <w:sz w:val="24"/>
          <w:szCs w:val="24"/>
          <w:u w:val="single"/>
        </w:rPr>
      </w:pPr>
    </w:p>
    <w:p w14:paraId="33A4671F"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REPORTES E INFORMES AL PROCESO DE LICITACIÓN</w:t>
      </w:r>
    </w:p>
    <w:p w14:paraId="4514E621" w14:textId="77777777" w:rsidR="008B6CD0" w:rsidRDefault="008B6CD0" w:rsidP="008B6CD0">
      <w:pPr>
        <w:jc w:val="both"/>
        <w:rPr>
          <w:rFonts w:ascii="Arial" w:hAnsi="Arial" w:cs="Arial"/>
          <w:b/>
          <w:sz w:val="24"/>
          <w:szCs w:val="24"/>
          <w:u w:val="single"/>
        </w:rPr>
      </w:pPr>
    </w:p>
    <w:p w14:paraId="4DCD5FF9" w14:textId="77777777" w:rsidR="008B6CD0" w:rsidRDefault="008B6CD0" w:rsidP="008B6CD0">
      <w:pPr>
        <w:jc w:val="both"/>
        <w:rPr>
          <w:rFonts w:ascii="Arial" w:hAnsi="Arial" w:cs="Arial"/>
          <w:sz w:val="24"/>
          <w:szCs w:val="24"/>
        </w:rPr>
      </w:pPr>
      <w:r w:rsidRPr="00D91E6F">
        <w:rPr>
          <w:rFonts w:ascii="Arial" w:hAnsi="Arial" w:cs="Arial"/>
          <w:sz w:val="24"/>
          <w:szCs w:val="24"/>
        </w:rPr>
        <w:t xml:space="preserve">El Contratista conforme al programa de trabajo atenderá los servicios, para lo cual </w:t>
      </w:r>
      <w:r>
        <w:rPr>
          <w:rFonts w:ascii="Arial" w:hAnsi="Arial" w:cs="Arial"/>
          <w:sz w:val="24"/>
          <w:szCs w:val="24"/>
        </w:rPr>
        <w:t xml:space="preserve">prestará el apoyo técnico necesario en la elaboración de reportes e informes al proceso de licitación de un paquete que considera doce procedimientos licitatorios, específicamente en la </w:t>
      </w:r>
      <w:proofErr w:type="spellStart"/>
      <w:r>
        <w:rPr>
          <w:rFonts w:ascii="Arial" w:hAnsi="Arial" w:cs="Arial"/>
          <w:sz w:val="24"/>
          <w:szCs w:val="24"/>
        </w:rPr>
        <w:t>la</w:t>
      </w:r>
      <w:proofErr w:type="spellEnd"/>
      <w:r>
        <w:rPr>
          <w:rFonts w:ascii="Arial" w:hAnsi="Arial" w:cs="Arial"/>
          <w:sz w:val="24"/>
          <w:szCs w:val="24"/>
        </w:rPr>
        <w:t xml:space="preserve"> elaboración de informes mensuales, elaboración de un informe mensual, integración de expedientes y conclusiones.</w:t>
      </w:r>
    </w:p>
    <w:p w14:paraId="5AE7A115" w14:textId="77777777" w:rsidR="008B6CD0" w:rsidRDefault="008B6CD0" w:rsidP="008B6CD0">
      <w:pPr>
        <w:jc w:val="both"/>
        <w:rPr>
          <w:rFonts w:ascii="Arial" w:hAnsi="Arial" w:cs="Arial"/>
          <w:sz w:val="24"/>
          <w:szCs w:val="24"/>
        </w:rPr>
      </w:pPr>
    </w:p>
    <w:p w14:paraId="031B835E" w14:textId="77777777" w:rsidR="008B6CD0" w:rsidRPr="00D91E6F" w:rsidRDefault="008B6CD0" w:rsidP="008B6CD0">
      <w:pPr>
        <w:jc w:val="both"/>
        <w:rPr>
          <w:rFonts w:ascii="Arial" w:hAnsi="Arial" w:cs="Arial"/>
          <w:sz w:val="24"/>
          <w:szCs w:val="24"/>
        </w:rPr>
      </w:pPr>
      <w:r w:rsidRPr="00D91E6F">
        <w:rPr>
          <w:rFonts w:ascii="Arial" w:hAnsi="Arial" w:cs="Arial"/>
          <w:sz w:val="24"/>
          <w:szCs w:val="24"/>
        </w:rPr>
        <w:t xml:space="preserve">El Contratista deberá llevar a cabo reuniones periódicas con personal de la </w:t>
      </w:r>
      <w:r>
        <w:rPr>
          <w:rFonts w:ascii="Arial" w:hAnsi="Arial" w:cs="Arial"/>
          <w:sz w:val="24"/>
          <w:szCs w:val="24"/>
        </w:rPr>
        <w:t>Dirección General de Transporte Ferroviario y Multimodal</w:t>
      </w:r>
      <w:r w:rsidRPr="00D91E6F">
        <w:rPr>
          <w:rFonts w:ascii="Arial" w:hAnsi="Arial" w:cs="Arial"/>
          <w:sz w:val="24"/>
          <w:szCs w:val="24"/>
        </w:rPr>
        <w:t xml:space="preserve"> para intercambiar información y discutir las estrategias a seguir en </w:t>
      </w:r>
      <w:r>
        <w:rPr>
          <w:rFonts w:ascii="Arial" w:hAnsi="Arial" w:cs="Arial"/>
          <w:sz w:val="24"/>
          <w:szCs w:val="24"/>
        </w:rPr>
        <w:t>la elaboración de reportes e informes al proceso de licitación.</w:t>
      </w:r>
    </w:p>
    <w:p w14:paraId="518B4D5E" w14:textId="77777777" w:rsidR="008B6CD0" w:rsidRDefault="008B6CD0" w:rsidP="008B6CD0">
      <w:pPr>
        <w:jc w:val="both"/>
        <w:rPr>
          <w:rFonts w:ascii="Arial" w:hAnsi="Arial" w:cs="Arial"/>
          <w:b/>
          <w:sz w:val="24"/>
          <w:szCs w:val="24"/>
          <w:u w:val="single"/>
        </w:rPr>
      </w:pPr>
    </w:p>
    <w:p w14:paraId="6823ED09" w14:textId="77777777" w:rsidR="008B6CD0" w:rsidRPr="006A3059" w:rsidRDefault="008B6CD0" w:rsidP="008B6CD0">
      <w:pPr>
        <w:pStyle w:val="Prrafodelista"/>
        <w:numPr>
          <w:ilvl w:val="0"/>
          <w:numId w:val="32"/>
        </w:numPr>
        <w:jc w:val="both"/>
        <w:rPr>
          <w:rFonts w:ascii="Arial" w:hAnsi="Arial" w:cs="Arial"/>
          <w:b/>
          <w:sz w:val="24"/>
          <w:szCs w:val="24"/>
        </w:rPr>
      </w:pPr>
      <w:r w:rsidRPr="006A3059">
        <w:rPr>
          <w:rFonts w:ascii="Arial" w:hAnsi="Arial" w:cs="Arial"/>
          <w:b/>
          <w:sz w:val="24"/>
          <w:szCs w:val="24"/>
        </w:rPr>
        <w:t>Elaboración de Informes mensuales</w:t>
      </w:r>
    </w:p>
    <w:p w14:paraId="4549539A" w14:textId="77777777" w:rsidR="008B6CD0" w:rsidRPr="00C02EC1" w:rsidRDefault="008B6CD0" w:rsidP="008B6CD0">
      <w:pPr>
        <w:pStyle w:val="Prrafodelista"/>
        <w:ind w:left="720"/>
        <w:jc w:val="both"/>
        <w:rPr>
          <w:rFonts w:ascii="Arial" w:hAnsi="Arial" w:cs="Arial"/>
          <w:sz w:val="24"/>
          <w:szCs w:val="24"/>
        </w:rPr>
      </w:pP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291912EA" w14:textId="77777777" w:rsidR="008B6CD0" w:rsidRPr="00A84D1F" w:rsidRDefault="008B6CD0" w:rsidP="008B6CD0">
      <w:pPr>
        <w:pStyle w:val="Prrafodelista"/>
        <w:ind w:left="720"/>
        <w:jc w:val="both"/>
        <w:rPr>
          <w:rFonts w:ascii="Arial" w:hAnsi="Arial" w:cs="Arial"/>
          <w:sz w:val="24"/>
          <w:szCs w:val="24"/>
        </w:rPr>
      </w:pPr>
    </w:p>
    <w:p w14:paraId="41F757ED" w14:textId="77777777" w:rsidR="008B6CD0" w:rsidRPr="006A3059" w:rsidRDefault="008B6CD0" w:rsidP="008B6CD0">
      <w:pPr>
        <w:pStyle w:val="Prrafodelista"/>
        <w:numPr>
          <w:ilvl w:val="0"/>
          <w:numId w:val="32"/>
        </w:numPr>
        <w:jc w:val="both"/>
        <w:rPr>
          <w:rFonts w:ascii="Arial" w:hAnsi="Arial" w:cs="Arial"/>
          <w:b/>
          <w:sz w:val="24"/>
          <w:szCs w:val="24"/>
        </w:rPr>
      </w:pPr>
      <w:r w:rsidRPr="006A3059">
        <w:rPr>
          <w:rFonts w:ascii="Arial" w:hAnsi="Arial" w:cs="Arial"/>
          <w:b/>
          <w:sz w:val="24"/>
          <w:szCs w:val="24"/>
        </w:rPr>
        <w:t>Elaboración de  Informe final, integración de expedientes y conclusiones</w:t>
      </w:r>
    </w:p>
    <w:p w14:paraId="48F4EC6C" w14:textId="77777777" w:rsidR="008B6CD0" w:rsidRPr="00C02EC1" w:rsidRDefault="008B6CD0" w:rsidP="008B6CD0">
      <w:pPr>
        <w:pStyle w:val="Prrafodelista"/>
        <w:ind w:left="720"/>
        <w:jc w:val="both"/>
        <w:rPr>
          <w:rFonts w:ascii="Arial" w:hAnsi="Arial" w:cs="Arial"/>
          <w:sz w:val="24"/>
          <w:szCs w:val="24"/>
        </w:rPr>
      </w:pP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771ED674" w14:textId="77777777" w:rsidR="008B6CD0" w:rsidRDefault="008B6CD0" w:rsidP="008B6CD0">
      <w:pPr>
        <w:jc w:val="both"/>
        <w:rPr>
          <w:rFonts w:ascii="Arial" w:hAnsi="Arial" w:cs="Arial"/>
          <w:b/>
          <w:sz w:val="24"/>
          <w:szCs w:val="24"/>
          <w:u w:val="single"/>
        </w:rPr>
      </w:pPr>
    </w:p>
    <w:p w14:paraId="75161D91"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ATENCIÓN A INCONFORMIDADES</w:t>
      </w:r>
    </w:p>
    <w:p w14:paraId="6C794693" w14:textId="77777777" w:rsidR="008B6CD0" w:rsidRDefault="008B6CD0" w:rsidP="008B6CD0">
      <w:pPr>
        <w:jc w:val="both"/>
        <w:rPr>
          <w:rFonts w:ascii="Arial" w:hAnsi="Arial" w:cs="Arial"/>
          <w:b/>
          <w:sz w:val="24"/>
          <w:szCs w:val="24"/>
          <w:u w:val="single"/>
        </w:rPr>
      </w:pPr>
    </w:p>
    <w:p w14:paraId="03955BD5" w14:textId="77777777" w:rsidR="008B6CD0" w:rsidRDefault="008B6CD0" w:rsidP="008B6CD0">
      <w:pPr>
        <w:jc w:val="both"/>
        <w:rPr>
          <w:rFonts w:ascii="Arial" w:hAnsi="Arial" w:cs="Arial"/>
          <w:sz w:val="24"/>
          <w:szCs w:val="24"/>
        </w:rPr>
      </w:pPr>
      <w:r w:rsidRPr="00D91E6F">
        <w:rPr>
          <w:rFonts w:ascii="Arial" w:hAnsi="Arial" w:cs="Arial"/>
          <w:sz w:val="24"/>
          <w:szCs w:val="24"/>
        </w:rPr>
        <w:t xml:space="preserve">El Contratista conforme al programa de trabajo atenderá los servicios, para lo cual </w:t>
      </w:r>
      <w:r>
        <w:rPr>
          <w:rFonts w:ascii="Arial" w:hAnsi="Arial" w:cs="Arial"/>
          <w:sz w:val="24"/>
          <w:szCs w:val="24"/>
        </w:rPr>
        <w:t>prestará el apoyo técnico necesario en la atención a inconformidades, específicamente en la elaboración de informes previos e informes circunstanciados y la atención a solicitudes del OIC/SFP.</w:t>
      </w:r>
    </w:p>
    <w:p w14:paraId="13F0B98C" w14:textId="77777777" w:rsidR="008B6CD0" w:rsidRDefault="008B6CD0" w:rsidP="008B6CD0">
      <w:pPr>
        <w:jc w:val="both"/>
        <w:rPr>
          <w:rFonts w:ascii="Arial" w:hAnsi="Arial" w:cs="Arial"/>
          <w:sz w:val="24"/>
          <w:szCs w:val="24"/>
        </w:rPr>
      </w:pPr>
    </w:p>
    <w:p w14:paraId="150AE80F" w14:textId="77777777" w:rsidR="008B6CD0" w:rsidRPr="00D91E6F" w:rsidRDefault="008B6CD0" w:rsidP="008B6CD0">
      <w:pPr>
        <w:jc w:val="both"/>
        <w:rPr>
          <w:rFonts w:ascii="Arial" w:hAnsi="Arial" w:cs="Arial"/>
          <w:sz w:val="24"/>
          <w:szCs w:val="24"/>
        </w:rPr>
      </w:pPr>
      <w:r w:rsidRPr="00D91E6F">
        <w:rPr>
          <w:rFonts w:ascii="Arial" w:hAnsi="Arial" w:cs="Arial"/>
          <w:sz w:val="24"/>
          <w:szCs w:val="24"/>
        </w:rPr>
        <w:t xml:space="preserve">El Contratista deberá llevar a cabo reuniones periódicas con personal de la </w:t>
      </w:r>
      <w:r>
        <w:rPr>
          <w:rFonts w:ascii="Arial" w:hAnsi="Arial" w:cs="Arial"/>
          <w:sz w:val="24"/>
          <w:szCs w:val="24"/>
        </w:rPr>
        <w:t>Dirección General de Transporte Ferroviario y Multimodal</w:t>
      </w:r>
      <w:r w:rsidRPr="00D91E6F">
        <w:rPr>
          <w:rFonts w:ascii="Arial" w:hAnsi="Arial" w:cs="Arial"/>
          <w:sz w:val="24"/>
          <w:szCs w:val="24"/>
        </w:rPr>
        <w:t xml:space="preserve"> para intercambiar información y discutir las estrategias a seguir en </w:t>
      </w:r>
      <w:r>
        <w:rPr>
          <w:rFonts w:ascii="Arial" w:hAnsi="Arial" w:cs="Arial"/>
          <w:sz w:val="24"/>
          <w:szCs w:val="24"/>
        </w:rPr>
        <w:t>la atención a inconformidades.</w:t>
      </w:r>
    </w:p>
    <w:p w14:paraId="5E7543C4" w14:textId="77777777" w:rsidR="008B6CD0" w:rsidRDefault="008B6CD0" w:rsidP="008B6CD0">
      <w:pPr>
        <w:jc w:val="both"/>
        <w:rPr>
          <w:rFonts w:ascii="Arial" w:hAnsi="Arial" w:cs="Arial"/>
          <w:b/>
          <w:sz w:val="24"/>
          <w:szCs w:val="24"/>
          <w:u w:val="single"/>
        </w:rPr>
      </w:pPr>
    </w:p>
    <w:p w14:paraId="53B59882" w14:textId="77777777" w:rsidR="008B6CD0" w:rsidRPr="006A3059" w:rsidRDefault="008B6CD0" w:rsidP="008B6CD0">
      <w:pPr>
        <w:pStyle w:val="Prrafodelista"/>
        <w:numPr>
          <w:ilvl w:val="0"/>
          <w:numId w:val="27"/>
        </w:numPr>
        <w:jc w:val="both"/>
        <w:rPr>
          <w:rFonts w:ascii="Arial" w:hAnsi="Arial" w:cs="Arial"/>
          <w:b/>
          <w:sz w:val="24"/>
          <w:szCs w:val="24"/>
        </w:rPr>
      </w:pPr>
      <w:r w:rsidRPr="006A3059">
        <w:rPr>
          <w:rFonts w:ascii="Arial" w:hAnsi="Arial" w:cs="Arial"/>
          <w:b/>
          <w:sz w:val="24"/>
          <w:szCs w:val="24"/>
        </w:rPr>
        <w:t>Elaboración de informes previos</w:t>
      </w:r>
    </w:p>
    <w:p w14:paraId="78A8990D" w14:textId="77777777" w:rsidR="008B6CD0" w:rsidRPr="00C02EC1" w:rsidRDefault="008B6CD0" w:rsidP="008B6CD0">
      <w:pPr>
        <w:pStyle w:val="Prrafodelista"/>
        <w:ind w:left="720"/>
        <w:jc w:val="both"/>
        <w:rPr>
          <w:rFonts w:ascii="Arial" w:hAnsi="Arial" w:cs="Arial"/>
          <w:sz w:val="24"/>
          <w:szCs w:val="24"/>
        </w:rPr>
      </w:pP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77048227" w14:textId="77777777" w:rsidR="008B6CD0" w:rsidRPr="00A84D1F" w:rsidRDefault="008B6CD0" w:rsidP="008B6CD0">
      <w:pPr>
        <w:pStyle w:val="Prrafodelista"/>
        <w:ind w:left="720"/>
        <w:jc w:val="both"/>
        <w:rPr>
          <w:rFonts w:ascii="Arial" w:hAnsi="Arial" w:cs="Arial"/>
          <w:sz w:val="24"/>
          <w:szCs w:val="24"/>
        </w:rPr>
      </w:pPr>
    </w:p>
    <w:p w14:paraId="03020AE2" w14:textId="77777777" w:rsidR="008B6CD0" w:rsidRPr="006A3059" w:rsidRDefault="008B6CD0" w:rsidP="008B6CD0">
      <w:pPr>
        <w:pStyle w:val="Prrafodelista"/>
        <w:numPr>
          <w:ilvl w:val="0"/>
          <w:numId w:val="27"/>
        </w:numPr>
        <w:jc w:val="both"/>
        <w:rPr>
          <w:rFonts w:ascii="Arial" w:hAnsi="Arial" w:cs="Arial"/>
          <w:b/>
          <w:sz w:val="24"/>
          <w:szCs w:val="24"/>
        </w:rPr>
      </w:pPr>
      <w:r w:rsidRPr="006A3059">
        <w:rPr>
          <w:rFonts w:ascii="Arial" w:hAnsi="Arial" w:cs="Arial"/>
          <w:b/>
          <w:sz w:val="24"/>
          <w:szCs w:val="24"/>
        </w:rPr>
        <w:t>Elaboración de informes Circunstanciados</w:t>
      </w:r>
    </w:p>
    <w:p w14:paraId="00682532" w14:textId="77777777" w:rsidR="008B6CD0" w:rsidRPr="00C02EC1" w:rsidRDefault="008B6CD0" w:rsidP="008B6CD0">
      <w:pPr>
        <w:pStyle w:val="Prrafodelista"/>
        <w:ind w:left="720"/>
        <w:jc w:val="both"/>
        <w:rPr>
          <w:rFonts w:ascii="Arial" w:hAnsi="Arial" w:cs="Arial"/>
          <w:sz w:val="24"/>
          <w:szCs w:val="24"/>
        </w:rPr>
      </w:pPr>
      <w:r w:rsidRPr="00C02EC1">
        <w:rPr>
          <w:rFonts w:ascii="Arial" w:hAnsi="Arial" w:cs="Arial"/>
          <w:sz w:val="24"/>
          <w:szCs w:val="24"/>
        </w:rPr>
        <w:lastRenderedPageBreak/>
        <w:t>Se deberá presentar en Office de Microsoft, en ambiente Windows. Los formatos de los informes y reportes deberán apegarse a los formatos establecidos o previamente aprobados por la DGTFM.</w:t>
      </w:r>
    </w:p>
    <w:p w14:paraId="36679F45" w14:textId="77777777" w:rsidR="008B6CD0" w:rsidRPr="00A84D1F" w:rsidRDefault="008B6CD0" w:rsidP="008B6CD0">
      <w:pPr>
        <w:pStyle w:val="Prrafodelista"/>
        <w:ind w:left="720"/>
        <w:jc w:val="both"/>
        <w:rPr>
          <w:rFonts w:ascii="Arial" w:hAnsi="Arial" w:cs="Arial"/>
          <w:sz w:val="24"/>
          <w:szCs w:val="24"/>
        </w:rPr>
      </w:pPr>
    </w:p>
    <w:p w14:paraId="4055FC11" w14:textId="77777777" w:rsidR="008B6CD0" w:rsidRPr="006A3059" w:rsidRDefault="008B6CD0" w:rsidP="008B6CD0">
      <w:pPr>
        <w:pStyle w:val="Prrafodelista"/>
        <w:numPr>
          <w:ilvl w:val="0"/>
          <w:numId w:val="27"/>
        </w:numPr>
        <w:jc w:val="both"/>
        <w:rPr>
          <w:rFonts w:ascii="Arial" w:hAnsi="Arial" w:cs="Arial"/>
          <w:b/>
          <w:sz w:val="24"/>
          <w:szCs w:val="24"/>
        </w:rPr>
      </w:pPr>
      <w:r w:rsidRPr="006A3059">
        <w:rPr>
          <w:rFonts w:ascii="Arial" w:hAnsi="Arial" w:cs="Arial"/>
          <w:b/>
          <w:sz w:val="24"/>
          <w:szCs w:val="24"/>
        </w:rPr>
        <w:t>Atención de Solicitudes del OIC/SPF</w:t>
      </w:r>
    </w:p>
    <w:p w14:paraId="3DB3F83C" w14:textId="77777777" w:rsidR="008B6CD0" w:rsidRPr="00C02EC1" w:rsidRDefault="008B6CD0" w:rsidP="008B6CD0">
      <w:pPr>
        <w:pStyle w:val="Prrafodelista"/>
        <w:ind w:left="720"/>
        <w:jc w:val="both"/>
        <w:rPr>
          <w:rFonts w:ascii="Arial" w:hAnsi="Arial" w:cs="Arial"/>
          <w:sz w:val="24"/>
          <w:szCs w:val="24"/>
        </w:rPr>
      </w:pP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3C46EA64" w14:textId="77777777" w:rsidR="008B6CD0" w:rsidRDefault="008B6CD0" w:rsidP="008B6CD0">
      <w:pPr>
        <w:rPr>
          <w:rFonts w:ascii="Arial" w:hAnsi="Arial" w:cs="Arial"/>
          <w:b/>
          <w:sz w:val="24"/>
          <w:szCs w:val="24"/>
          <w:u w:val="single"/>
        </w:rPr>
      </w:pPr>
      <w:r>
        <w:rPr>
          <w:rFonts w:ascii="Arial" w:hAnsi="Arial" w:cs="Arial"/>
          <w:b/>
          <w:sz w:val="24"/>
          <w:szCs w:val="24"/>
          <w:u w:val="single"/>
        </w:rPr>
        <w:br w:type="page"/>
      </w:r>
    </w:p>
    <w:p w14:paraId="079ADAF1" w14:textId="77777777" w:rsidR="008B6CD0" w:rsidRDefault="008B6CD0" w:rsidP="008B6CD0">
      <w:pPr>
        <w:jc w:val="both"/>
        <w:rPr>
          <w:rFonts w:ascii="Arial" w:hAnsi="Arial" w:cs="Arial"/>
          <w:b/>
          <w:sz w:val="24"/>
          <w:szCs w:val="24"/>
          <w:u w:val="single"/>
        </w:rPr>
      </w:pPr>
    </w:p>
    <w:p w14:paraId="5ACE1682" w14:textId="77777777" w:rsidR="008B6CD0" w:rsidRPr="00D91E6F" w:rsidRDefault="008B6CD0" w:rsidP="008B6CD0">
      <w:pPr>
        <w:pStyle w:val="titulo1"/>
      </w:pPr>
      <w:bookmarkStart w:id="24" w:name="_Toc382319749"/>
      <w:r>
        <w:t>PERSONAL Y EQUIPO</w:t>
      </w:r>
      <w:r w:rsidRPr="00D91E6F">
        <w:t xml:space="preserve"> REQUERIDO</w:t>
      </w:r>
      <w:bookmarkEnd w:id="24"/>
      <w:r w:rsidRPr="00D91E6F">
        <w:t xml:space="preserve"> </w:t>
      </w:r>
    </w:p>
    <w:p w14:paraId="2F425397" w14:textId="77777777" w:rsidR="008B6CD0" w:rsidRPr="00D91E6F" w:rsidRDefault="008B6CD0" w:rsidP="008B6CD0">
      <w:pPr>
        <w:jc w:val="both"/>
        <w:rPr>
          <w:rFonts w:ascii="Arial" w:hAnsi="Arial" w:cs="Arial"/>
          <w:sz w:val="24"/>
          <w:szCs w:val="24"/>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860"/>
      </w:tblGrid>
      <w:tr w:rsidR="008B6CD0" w:rsidRPr="00D91E6F" w14:paraId="6D775459" w14:textId="77777777" w:rsidTr="00905B72">
        <w:trPr>
          <w:jc w:val="center"/>
        </w:trPr>
        <w:tc>
          <w:tcPr>
            <w:tcW w:w="4248" w:type="dxa"/>
          </w:tcPr>
          <w:p w14:paraId="1E8DA3F2" w14:textId="77777777" w:rsidR="008B6CD0" w:rsidRPr="004C0273" w:rsidRDefault="008B6CD0" w:rsidP="00905B72">
            <w:pPr>
              <w:jc w:val="center"/>
              <w:rPr>
                <w:rFonts w:ascii="Arial" w:hAnsi="Arial" w:cs="Arial"/>
                <w:b/>
                <w:sz w:val="24"/>
                <w:szCs w:val="24"/>
              </w:rPr>
            </w:pPr>
            <w:r w:rsidRPr="004C0273">
              <w:rPr>
                <w:rFonts w:ascii="Arial" w:hAnsi="Arial" w:cs="Arial"/>
                <w:b/>
                <w:sz w:val="24"/>
                <w:szCs w:val="24"/>
              </w:rPr>
              <w:t>PERSONAL</w:t>
            </w:r>
          </w:p>
        </w:tc>
        <w:tc>
          <w:tcPr>
            <w:tcW w:w="4860" w:type="dxa"/>
          </w:tcPr>
          <w:p w14:paraId="3AD73775" w14:textId="77777777" w:rsidR="008B6CD0" w:rsidRPr="004C0273" w:rsidRDefault="008B6CD0" w:rsidP="00905B72">
            <w:pPr>
              <w:jc w:val="center"/>
              <w:rPr>
                <w:rFonts w:ascii="Arial" w:hAnsi="Arial" w:cs="Arial"/>
                <w:b/>
                <w:sz w:val="24"/>
                <w:szCs w:val="24"/>
              </w:rPr>
            </w:pPr>
            <w:r w:rsidRPr="004C0273">
              <w:rPr>
                <w:rFonts w:ascii="Arial" w:hAnsi="Arial" w:cs="Arial"/>
                <w:b/>
                <w:sz w:val="24"/>
                <w:szCs w:val="24"/>
              </w:rPr>
              <w:t>EXPERIENCIA</w:t>
            </w:r>
          </w:p>
        </w:tc>
      </w:tr>
      <w:tr w:rsidR="008B6CD0" w:rsidRPr="00D91E6F" w14:paraId="3E36F5BB" w14:textId="77777777" w:rsidTr="00905B72">
        <w:trPr>
          <w:jc w:val="center"/>
        </w:trPr>
        <w:tc>
          <w:tcPr>
            <w:tcW w:w="4248" w:type="dxa"/>
          </w:tcPr>
          <w:p w14:paraId="15EBDA2A" w14:textId="651DDD44" w:rsidR="008B6CD0" w:rsidRPr="00D91E6F" w:rsidRDefault="00542FDE" w:rsidP="00905B72">
            <w:pPr>
              <w:jc w:val="both"/>
              <w:rPr>
                <w:rFonts w:ascii="Arial" w:hAnsi="Arial" w:cs="Arial"/>
                <w:sz w:val="24"/>
                <w:szCs w:val="24"/>
              </w:rPr>
            </w:pPr>
            <w:r>
              <w:rPr>
                <w:rFonts w:ascii="Arial" w:hAnsi="Arial" w:cs="Arial"/>
                <w:sz w:val="24"/>
                <w:szCs w:val="24"/>
              </w:rPr>
              <w:t>1 Coordinador de</w:t>
            </w:r>
            <w:r w:rsidR="008B6CD0" w:rsidRPr="00D91E6F">
              <w:rPr>
                <w:rFonts w:ascii="Arial" w:hAnsi="Arial" w:cs="Arial"/>
                <w:sz w:val="24"/>
                <w:szCs w:val="24"/>
              </w:rPr>
              <w:t xml:space="preserve"> Servicios</w:t>
            </w:r>
          </w:p>
        </w:tc>
        <w:tc>
          <w:tcPr>
            <w:tcW w:w="4860" w:type="dxa"/>
          </w:tcPr>
          <w:p w14:paraId="141D2C3E"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Titulado con </w:t>
            </w:r>
            <w:r>
              <w:rPr>
                <w:rFonts w:ascii="Arial" w:hAnsi="Arial" w:cs="Arial"/>
                <w:sz w:val="24"/>
                <w:szCs w:val="24"/>
              </w:rPr>
              <w:t>tres</w:t>
            </w:r>
            <w:r w:rsidRPr="00D91E6F">
              <w:rPr>
                <w:rFonts w:ascii="Arial" w:hAnsi="Arial" w:cs="Arial"/>
                <w:sz w:val="24"/>
                <w:szCs w:val="24"/>
              </w:rPr>
              <w:t xml:space="preserve"> años de experiencia en servicios similares</w:t>
            </w:r>
          </w:p>
        </w:tc>
      </w:tr>
      <w:tr w:rsidR="008B6CD0" w:rsidRPr="00D91E6F" w14:paraId="5292420B" w14:textId="77777777" w:rsidTr="00905B72">
        <w:trPr>
          <w:jc w:val="center"/>
        </w:trPr>
        <w:tc>
          <w:tcPr>
            <w:tcW w:w="4248" w:type="dxa"/>
          </w:tcPr>
          <w:p w14:paraId="5D7DCB0B"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1 Especialista Técnico</w:t>
            </w:r>
          </w:p>
        </w:tc>
        <w:tc>
          <w:tcPr>
            <w:tcW w:w="4860" w:type="dxa"/>
          </w:tcPr>
          <w:p w14:paraId="3DE3431B"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Ingeniero Civil </w:t>
            </w:r>
            <w:r>
              <w:rPr>
                <w:rFonts w:ascii="Arial" w:hAnsi="Arial" w:cs="Arial"/>
                <w:sz w:val="24"/>
                <w:szCs w:val="24"/>
              </w:rPr>
              <w:t xml:space="preserve">o similar </w:t>
            </w:r>
            <w:r w:rsidRPr="00D91E6F">
              <w:rPr>
                <w:rFonts w:ascii="Arial" w:hAnsi="Arial" w:cs="Arial"/>
                <w:sz w:val="24"/>
                <w:szCs w:val="24"/>
              </w:rPr>
              <w:t xml:space="preserve">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8B6CD0" w:rsidRPr="00D91E6F" w14:paraId="64B2A971" w14:textId="77777777" w:rsidTr="00905B72">
        <w:trPr>
          <w:jc w:val="center"/>
        </w:trPr>
        <w:tc>
          <w:tcPr>
            <w:tcW w:w="4248" w:type="dxa"/>
          </w:tcPr>
          <w:p w14:paraId="4FFC74AA"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1 Especialista Legal</w:t>
            </w:r>
          </w:p>
        </w:tc>
        <w:tc>
          <w:tcPr>
            <w:tcW w:w="4860" w:type="dxa"/>
          </w:tcPr>
          <w:p w14:paraId="23148157"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Abogado titulado con </w:t>
            </w:r>
            <w:r>
              <w:rPr>
                <w:rFonts w:ascii="Arial" w:hAnsi="Arial" w:cs="Arial"/>
                <w:sz w:val="24"/>
                <w:szCs w:val="24"/>
              </w:rPr>
              <w:t>dos</w:t>
            </w:r>
            <w:r w:rsidRPr="00D91E6F">
              <w:rPr>
                <w:rFonts w:ascii="Arial" w:hAnsi="Arial" w:cs="Arial"/>
                <w:sz w:val="24"/>
                <w:szCs w:val="24"/>
              </w:rPr>
              <w:t xml:space="preserve"> años de experiencia en derecho administrativo, en servicios similares</w:t>
            </w:r>
          </w:p>
        </w:tc>
      </w:tr>
      <w:tr w:rsidR="008B6CD0" w:rsidRPr="00D91E6F" w14:paraId="7575DF93" w14:textId="77777777" w:rsidTr="00905B72">
        <w:trPr>
          <w:jc w:val="center"/>
        </w:trPr>
        <w:tc>
          <w:tcPr>
            <w:tcW w:w="4248" w:type="dxa"/>
          </w:tcPr>
          <w:p w14:paraId="351B2ECA"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1 Especialista Económico-Financiero </w:t>
            </w:r>
          </w:p>
        </w:tc>
        <w:tc>
          <w:tcPr>
            <w:tcW w:w="4860" w:type="dxa"/>
          </w:tcPr>
          <w:p w14:paraId="6EDED3F2"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Licenciatura en Administración, Economía, Ingeniería o afín, titulado con</w:t>
            </w:r>
            <w:r>
              <w:rPr>
                <w:rFonts w:ascii="Arial" w:hAnsi="Arial" w:cs="Arial"/>
                <w:sz w:val="24"/>
                <w:szCs w:val="24"/>
              </w:rPr>
              <w:t xml:space="preserve"> dos</w:t>
            </w:r>
            <w:r w:rsidRPr="00D91E6F">
              <w:rPr>
                <w:rFonts w:ascii="Arial" w:hAnsi="Arial" w:cs="Arial"/>
                <w:sz w:val="24"/>
                <w:szCs w:val="24"/>
              </w:rPr>
              <w:t xml:space="preserve"> años de experiencia en servicios similares</w:t>
            </w:r>
          </w:p>
        </w:tc>
      </w:tr>
      <w:tr w:rsidR="008B6CD0" w:rsidRPr="00D91E6F" w14:paraId="65454DB8" w14:textId="77777777" w:rsidTr="00905B72">
        <w:trPr>
          <w:jc w:val="center"/>
        </w:trPr>
        <w:tc>
          <w:tcPr>
            <w:tcW w:w="4248" w:type="dxa"/>
          </w:tcPr>
          <w:p w14:paraId="460F0390"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1 Especialista Evaluación Técnica</w:t>
            </w:r>
          </w:p>
        </w:tc>
        <w:tc>
          <w:tcPr>
            <w:tcW w:w="4860" w:type="dxa"/>
          </w:tcPr>
          <w:p w14:paraId="49087A36"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Ingeniero Civil </w:t>
            </w:r>
            <w:r>
              <w:rPr>
                <w:rFonts w:ascii="Arial" w:hAnsi="Arial" w:cs="Arial"/>
                <w:sz w:val="24"/>
                <w:szCs w:val="24"/>
              </w:rPr>
              <w:t xml:space="preserve">o similar </w:t>
            </w:r>
            <w:r w:rsidRPr="00D91E6F">
              <w:rPr>
                <w:rFonts w:ascii="Arial" w:hAnsi="Arial" w:cs="Arial"/>
                <w:sz w:val="24"/>
                <w:szCs w:val="24"/>
              </w:rPr>
              <w:t xml:space="preserve">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8B6CD0" w:rsidRPr="00D91E6F" w14:paraId="4680E0AA" w14:textId="77777777" w:rsidTr="00905B72">
        <w:trPr>
          <w:jc w:val="center"/>
        </w:trPr>
        <w:tc>
          <w:tcPr>
            <w:tcW w:w="4248" w:type="dxa"/>
          </w:tcPr>
          <w:p w14:paraId="2EC37F76"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1 Especialista Evaluación Legal</w:t>
            </w:r>
          </w:p>
        </w:tc>
        <w:tc>
          <w:tcPr>
            <w:tcW w:w="4860" w:type="dxa"/>
          </w:tcPr>
          <w:p w14:paraId="1CFD8FC3"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Abogado titulado con </w:t>
            </w:r>
            <w:r>
              <w:rPr>
                <w:rFonts w:ascii="Arial" w:hAnsi="Arial" w:cs="Arial"/>
                <w:sz w:val="24"/>
                <w:szCs w:val="24"/>
              </w:rPr>
              <w:t>dos</w:t>
            </w:r>
            <w:r w:rsidRPr="00D91E6F">
              <w:rPr>
                <w:rFonts w:ascii="Arial" w:hAnsi="Arial" w:cs="Arial"/>
                <w:sz w:val="24"/>
                <w:szCs w:val="24"/>
              </w:rPr>
              <w:t xml:space="preserve"> años de experiencia en derecho administrativo, en servicios similares</w:t>
            </w:r>
          </w:p>
        </w:tc>
      </w:tr>
      <w:tr w:rsidR="008B6CD0" w:rsidRPr="00D91E6F" w14:paraId="7C4983D4" w14:textId="77777777" w:rsidTr="00905B72">
        <w:trPr>
          <w:jc w:val="center"/>
        </w:trPr>
        <w:tc>
          <w:tcPr>
            <w:tcW w:w="4248" w:type="dxa"/>
          </w:tcPr>
          <w:p w14:paraId="5937B5C5" w14:textId="77777777" w:rsidR="008B6CD0" w:rsidRPr="00D91E6F" w:rsidRDefault="008B6CD0" w:rsidP="00905B72">
            <w:pPr>
              <w:tabs>
                <w:tab w:val="left" w:pos="142"/>
                <w:tab w:val="left" w:pos="284"/>
              </w:tabs>
              <w:rPr>
                <w:rFonts w:ascii="Arial" w:hAnsi="Arial" w:cs="Arial"/>
                <w:sz w:val="24"/>
                <w:szCs w:val="24"/>
              </w:rPr>
            </w:pPr>
            <w:r>
              <w:rPr>
                <w:rFonts w:ascii="Arial" w:hAnsi="Arial" w:cs="Arial"/>
                <w:sz w:val="24"/>
                <w:szCs w:val="24"/>
              </w:rPr>
              <w:t xml:space="preserve">1 </w:t>
            </w:r>
            <w:r w:rsidRPr="00D91E6F">
              <w:rPr>
                <w:rFonts w:ascii="Arial" w:hAnsi="Arial" w:cs="Arial"/>
                <w:sz w:val="24"/>
                <w:szCs w:val="24"/>
              </w:rPr>
              <w:t>Especialista Evaluación Económico</w:t>
            </w:r>
            <w:r>
              <w:rPr>
                <w:rFonts w:ascii="Arial" w:hAnsi="Arial" w:cs="Arial"/>
                <w:sz w:val="24"/>
                <w:szCs w:val="24"/>
              </w:rPr>
              <w:t xml:space="preserve"> </w:t>
            </w:r>
            <w:r w:rsidRPr="00D91E6F">
              <w:rPr>
                <w:rFonts w:ascii="Arial" w:hAnsi="Arial" w:cs="Arial"/>
                <w:sz w:val="24"/>
                <w:szCs w:val="24"/>
              </w:rPr>
              <w:t>-</w:t>
            </w:r>
            <w:r>
              <w:rPr>
                <w:rFonts w:ascii="Arial" w:hAnsi="Arial" w:cs="Arial"/>
                <w:sz w:val="24"/>
                <w:szCs w:val="24"/>
              </w:rPr>
              <w:t xml:space="preserve"> </w:t>
            </w:r>
            <w:r w:rsidRPr="00D91E6F">
              <w:rPr>
                <w:rFonts w:ascii="Arial" w:hAnsi="Arial" w:cs="Arial"/>
                <w:sz w:val="24"/>
                <w:szCs w:val="24"/>
              </w:rPr>
              <w:t>Financiero</w:t>
            </w:r>
          </w:p>
        </w:tc>
        <w:tc>
          <w:tcPr>
            <w:tcW w:w="4860" w:type="dxa"/>
          </w:tcPr>
          <w:p w14:paraId="49452281" w14:textId="77777777" w:rsidR="008B6CD0" w:rsidRPr="00D91E6F" w:rsidRDefault="008B6CD0" w:rsidP="00905B72">
            <w:pPr>
              <w:jc w:val="both"/>
              <w:rPr>
                <w:rFonts w:ascii="Arial" w:hAnsi="Arial" w:cs="Arial"/>
                <w:sz w:val="24"/>
                <w:szCs w:val="24"/>
              </w:rPr>
            </w:pPr>
            <w:r w:rsidRPr="00D91E6F">
              <w:rPr>
                <w:rFonts w:ascii="Arial" w:hAnsi="Arial" w:cs="Arial"/>
                <w:sz w:val="24"/>
                <w:szCs w:val="24"/>
              </w:rPr>
              <w:t xml:space="preserve">Licenciatura en Administración, Economía, Ingeniería o afín, 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8B6CD0" w:rsidRPr="00D91E6F" w14:paraId="7C6809CE" w14:textId="77777777" w:rsidTr="00905B72">
        <w:trPr>
          <w:jc w:val="center"/>
        </w:trPr>
        <w:tc>
          <w:tcPr>
            <w:tcW w:w="4248" w:type="dxa"/>
          </w:tcPr>
          <w:p w14:paraId="2B535B78" w14:textId="77777777" w:rsidR="008B6CD0" w:rsidRPr="00D91E6F" w:rsidRDefault="008B6CD0" w:rsidP="00905B72">
            <w:pPr>
              <w:tabs>
                <w:tab w:val="left" w:pos="142"/>
                <w:tab w:val="left" w:pos="284"/>
              </w:tabs>
              <w:jc w:val="both"/>
              <w:rPr>
                <w:rFonts w:ascii="Arial" w:hAnsi="Arial" w:cs="Arial"/>
                <w:sz w:val="24"/>
                <w:szCs w:val="24"/>
              </w:rPr>
            </w:pPr>
            <w:r>
              <w:rPr>
                <w:rFonts w:ascii="Arial" w:hAnsi="Arial" w:cs="Arial"/>
                <w:sz w:val="24"/>
                <w:szCs w:val="24"/>
              </w:rPr>
              <w:t>2 Analistas</w:t>
            </w:r>
          </w:p>
        </w:tc>
        <w:tc>
          <w:tcPr>
            <w:tcW w:w="4860" w:type="dxa"/>
          </w:tcPr>
          <w:p w14:paraId="37E8E362" w14:textId="77777777" w:rsidR="008B6CD0" w:rsidRPr="00D91E6F" w:rsidRDefault="008B6CD0" w:rsidP="00905B72">
            <w:pPr>
              <w:jc w:val="both"/>
              <w:rPr>
                <w:rFonts w:ascii="Arial" w:hAnsi="Arial" w:cs="Arial"/>
                <w:sz w:val="24"/>
                <w:szCs w:val="24"/>
              </w:rPr>
            </w:pPr>
            <w:r>
              <w:rPr>
                <w:rFonts w:ascii="Arial" w:hAnsi="Arial" w:cs="Arial"/>
                <w:sz w:val="24"/>
                <w:szCs w:val="24"/>
              </w:rPr>
              <w:t xml:space="preserve">Especialidad en manejo de Office, </w:t>
            </w:r>
            <w:proofErr w:type="spellStart"/>
            <w:r>
              <w:rPr>
                <w:rFonts w:ascii="Arial" w:hAnsi="Arial" w:cs="Arial"/>
                <w:sz w:val="24"/>
                <w:szCs w:val="24"/>
              </w:rPr>
              <w:t>Autocad</w:t>
            </w:r>
            <w:proofErr w:type="spellEnd"/>
            <w:r>
              <w:rPr>
                <w:rFonts w:ascii="Arial" w:hAnsi="Arial" w:cs="Arial"/>
                <w:sz w:val="24"/>
                <w:szCs w:val="24"/>
              </w:rPr>
              <w:t xml:space="preserve"> y </w:t>
            </w:r>
            <w:proofErr w:type="spellStart"/>
            <w:r>
              <w:rPr>
                <w:rFonts w:ascii="Arial" w:hAnsi="Arial" w:cs="Arial"/>
                <w:sz w:val="24"/>
                <w:szCs w:val="24"/>
              </w:rPr>
              <w:t>Neodata</w:t>
            </w:r>
            <w:proofErr w:type="spellEnd"/>
            <w:r>
              <w:rPr>
                <w:rFonts w:ascii="Arial" w:hAnsi="Arial" w:cs="Arial"/>
                <w:sz w:val="24"/>
                <w:szCs w:val="24"/>
              </w:rPr>
              <w:t>, con dos años de experiencia.</w:t>
            </w:r>
          </w:p>
        </w:tc>
      </w:tr>
      <w:tr w:rsidR="008B6CD0" w:rsidRPr="00C530A8" w14:paraId="12D9B4F8" w14:textId="77777777" w:rsidTr="00905B72">
        <w:trPr>
          <w:trHeight w:val="537"/>
          <w:jc w:val="center"/>
        </w:trPr>
        <w:tc>
          <w:tcPr>
            <w:tcW w:w="9108" w:type="dxa"/>
            <w:gridSpan w:val="2"/>
          </w:tcPr>
          <w:p w14:paraId="3E4D108F" w14:textId="77777777" w:rsidR="008B6CD0" w:rsidRDefault="008B6CD0" w:rsidP="00905B72">
            <w:pPr>
              <w:jc w:val="center"/>
              <w:rPr>
                <w:rFonts w:ascii="Arial" w:hAnsi="Arial" w:cs="Arial"/>
                <w:b/>
                <w:sz w:val="24"/>
                <w:szCs w:val="24"/>
              </w:rPr>
            </w:pPr>
          </w:p>
          <w:p w14:paraId="2D810701" w14:textId="77777777" w:rsidR="008B6CD0" w:rsidRDefault="008B6CD0" w:rsidP="00905B72">
            <w:pPr>
              <w:jc w:val="center"/>
              <w:rPr>
                <w:rFonts w:ascii="Arial" w:hAnsi="Arial" w:cs="Arial"/>
                <w:b/>
                <w:sz w:val="24"/>
                <w:szCs w:val="24"/>
              </w:rPr>
            </w:pPr>
            <w:r w:rsidRPr="00C530A8">
              <w:rPr>
                <w:rFonts w:ascii="Arial" w:hAnsi="Arial" w:cs="Arial"/>
                <w:b/>
                <w:sz w:val="24"/>
                <w:szCs w:val="24"/>
              </w:rPr>
              <w:t>TOTAL 9</w:t>
            </w:r>
          </w:p>
          <w:p w14:paraId="49F68F06" w14:textId="77777777" w:rsidR="008B6CD0" w:rsidRPr="00C530A8" w:rsidRDefault="008B6CD0" w:rsidP="00905B72">
            <w:pPr>
              <w:jc w:val="center"/>
              <w:rPr>
                <w:rFonts w:ascii="Arial" w:hAnsi="Arial" w:cs="Arial"/>
                <w:b/>
                <w:sz w:val="24"/>
                <w:szCs w:val="24"/>
              </w:rPr>
            </w:pPr>
          </w:p>
        </w:tc>
      </w:tr>
    </w:tbl>
    <w:p w14:paraId="45005520" w14:textId="77777777" w:rsidR="008B6CD0" w:rsidRPr="00C530A8" w:rsidRDefault="008B6CD0" w:rsidP="008B6CD0">
      <w:pPr>
        <w:jc w:val="center"/>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680"/>
      </w:tblGrid>
      <w:tr w:rsidR="008B6CD0" w:rsidRPr="00D91E6F" w14:paraId="228C5860" w14:textId="77777777" w:rsidTr="00905B72">
        <w:trPr>
          <w:jc w:val="center"/>
        </w:trPr>
        <w:tc>
          <w:tcPr>
            <w:tcW w:w="4428" w:type="dxa"/>
          </w:tcPr>
          <w:p w14:paraId="38CE8DF5"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EQUIPO</w:t>
            </w:r>
          </w:p>
        </w:tc>
        <w:tc>
          <w:tcPr>
            <w:tcW w:w="4680" w:type="dxa"/>
          </w:tcPr>
          <w:p w14:paraId="6728C7F8"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CANTIDAD</w:t>
            </w:r>
          </w:p>
        </w:tc>
      </w:tr>
      <w:tr w:rsidR="008B6CD0" w:rsidRPr="00D91E6F" w14:paraId="0321F7E5" w14:textId="77777777" w:rsidTr="00905B72">
        <w:trPr>
          <w:jc w:val="center"/>
        </w:trPr>
        <w:tc>
          <w:tcPr>
            <w:tcW w:w="4428" w:type="dxa"/>
          </w:tcPr>
          <w:p w14:paraId="7D272833"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Computadoras de escritorio o laptop</w:t>
            </w:r>
          </w:p>
        </w:tc>
        <w:tc>
          <w:tcPr>
            <w:tcW w:w="4680" w:type="dxa"/>
          </w:tcPr>
          <w:p w14:paraId="623E17BF" w14:textId="77777777" w:rsidR="008B6CD0" w:rsidRPr="00D91E6F" w:rsidRDefault="008B6CD0" w:rsidP="00905B72">
            <w:pPr>
              <w:jc w:val="center"/>
              <w:rPr>
                <w:rFonts w:ascii="Arial" w:hAnsi="Arial" w:cs="Arial"/>
                <w:sz w:val="24"/>
                <w:szCs w:val="24"/>
              </w:rPr>
            </w:pPr>
            <w:r>
              <w:rPr>
                <w:rFonts w:ascii="Arial" w:hAnsi="Arial" w:cs="Arial"/>
                <w:sz w:val="24"/>
                <w:szCs w:val="24"/>
              </w:rPr>
              <w:t>9</w:t>
            </w:r>
          </w:p>
        </w:tc>
      </w:tr>
      <w:tr w:rsidR="008B6CD0" w:rsidRPr="00D91E6F" w14:paraId="1956E841" w14:textId="77777777" w:rsidTr="00905B72">
        <w:trPr>
          <w:jc w:val="center"/>
        </w:trPr>
        <w:tc>
          <w:tcPr>
            <w:tcW w:w="4428" w:type="dxa"/>
          </w:tcPr>
          <w:p w14:paraId="492FC92F"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 xml:space="preserve">Impresora láser </w:t>
            </w:r>
            <w:r>
              <w:rPr>
                <w:rFonts w:ascii="Arial" w:hAnsi="Arial" w:cs="Arial"/>
                <w:sz w:val="24"/>
                <w:szCs w:val="24"/>
              </w:rPr>
              <w:t>a color</w:t>
            </w:r>
          </w:p>
        </w:tc>
        <w:tc>
          <w:tcPr>
            <w:tcW w:w="4680" w:type="dxa"/>
          </w:tcPr>
          <w:p w14:paraId="4945E45F" w14:textId="77777777" w:rsidR="008B6CD0" w:rsidRPr="00D91E6F" w:rsidRDefault="008B6CD0" w:rsidP="00905B72">
            <w:pPr>
              <w:jc w:val="center"/>
              <w:rPr>
                <w:rFonts w:ascii="Arial" w:hAnsi="Arial" w:cs="Arial"/>
                <w:sz w:val="24"/>
                <w:szCs w:val="24"/>
              </w:rPr>
            </w:pPr>
            <w:r>
              <w:rPr>
                <w:rFonts w:ascii="Arial" w:hAnsi="Arial" w:cs="Arial"/>
                <w:sz w:val="24"/>
                <w:szCs w:val="24"/>
              </w:rPr>
              <w:t>2</w:t>
            </w:r>
          </w:p>
        </w:tc>
      </w:tr>
      <w:tr w:rsidR="008B6CD0" w:rsidRPr="00D91E6F" w14:paraId="3FCB59AE" w14:textId="77777777" w:rsidTr="00905B72">
        <w:trPr>
          <w:jc w:val="center"/>
        </w:trPr>
        <w:tc>
          <w:tcPr>
            <w:tcW w:w="4428" w:type="dxa"/>
          </w:tcPr>
          <w:p w14:paraId="3618D3FD"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Scanner</w:t>
            </w:r>
          </w:p>
        </w:tc>
        <w:tc>
          <w:tcPr>
            <w:tcW w:w="4680" w:type="dxa"/>
          </w:tcPr>
          <w:p w14:paraId="71896A99"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1</w:t>
            </w:r>
          </w:p>
        </w:tc>
      </w:tr>
      <w:tr w:rsidR="008B6CD0" w:rsidRPr="00D91E6F" w14:paraId="463606DC" w14:textId="77777777" w:rsidTr="00905B72">
        <w:trPr>
          <w:jc w:val="center"/>
        </w:trPr>
        <w:tc>
          <w:tcPr>
            <w:tcW w:w="4428" w:type="dxa"/>
          </w:tcPr>
          <w:p w14:paraId="773C49D7"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Fotocopiadora</w:t>
            </w:r>
          </w:p>
        </w:tc>
        <w:tc>
          <w:tcPr>
            <w:tcW w:w="4680" w:type="dxa"/>
          </w:tcPr>
          <w:p w14:paraId="5EE9B0F1" w14:textId="77777777" w:rsidR="008B6CD0" w:rsidRPr="00D91E6F" w:rsidRDefault="008B6CD0" w:rsidP="00905B72">
            <w:pPr>
              <w:jc w:val="center"/>
              <w:rPr>
                <w:rFonts w:ascii="Arial" w:hAnsi="Arial" w:cs="Arial"/>
                <w:sz w:val="24"/>
                <w:szCs w:val="24"/>
              </w:rPr>
            </w:pPr>
            <w:r w:rsidRPr="00D91E6F">
              <w:rPr>
                <w:rFonts w:ascii="Arial" w:hAnsi="Arial" w:cs="Arial"/>
                <w:sz w:val="24"/>
                <w:szCs w:val="24"/>
              </w:rPr>
              <w:t>1</w:t>
            </w:r>
          </w:p>
        </w:tc>
      </w:tr>
    </w:tbl>
    <w:p w14:paraId="21B202AF" w14:textId="77777777" w:rsidR="008B6CD0" w:rsidRDefault="008B6CD0" w:rsidP="008B6CD0">
      <w:pPr>
        <w:jc w:val="both"/>
        <w:rPr>
          <w:rFonts w:ascii="Arial" w:hAnsi="Arial" w:cs="Arial"/>
          <w:sz w:val="24"/>
          <w:szCs w:val="24"/>
        </w:rPr>
      </w:pPr>
    </w:p>
    <w:p w14:paraId="451DC878" w14:textId="77777777" w:rsidR="008B6CD0" w:rsidRPr="00A31A70" w:rsidRDefault="008B6CD0" w:rsidP="008B6CD0">
      <w:pPr>
        <w:pStyle w:val="titulo1"/>
      </w:pPr>
      <w:r w:rsidRPr="00A31A70">
        <w:t xml:space="preserve"> </w:t>
      </w:r>
      <w:bookmarkStart w:id="25" w:name="_Toc382319750"/>
      <w:r w:rsidRPr="00A31A70">
        <w:t>BITÁCORA ELECTRÓNICA</w:t>
      </w:r>
      <w:bookmarkEnd w:id="25"/>
    </w:p>
    <w:p w14:paraId="22A075B8" w14:textId="77777777" w:rsidR="008B6CD0" w:rsidRPr="00A31A70" w:rsidRDefault="008B6CD0" w:rsidP="008B6CD0">
      <w:pPr>
        <w:jc w:val="both"/>
        <w:rPr>
          <w:rFonts w:ascii="Arial" w:hAnsi="Arial" w:cs="Arial"/>
          <w:sz w:val="24"/>
          <w:szCs w:val="24"/>
        </w:rPr>
      </w:pPr>
    </w:p>
    <w:p w14:paraId="00D0CA52" w14:textId="77777777" w:rsidR="008B6CD0" w:rsidRDefault="008B6CD0" w:rsidP="008B6CD0">
      <w:pPr>
        <w:jc w:val="both"/>
        <w:rPr>
          <w:rFonts w:ascii="Arial" w:hAnsi="Arial" w:cs="Arial"/>
          <w:sz w:val="24"/>
          <w:szCs w:val="24"/>
        </w:rPr>
      </w:pPr>
      <w:r w:rsidRPr="00A31A70">
        <w:rPr>
          <w:rFonts w:ascii="Arial" w:hAnsi="Arial" w:cs="Arial"/>
          <w:sz w:val="24"/>
          <w:szCs w:val="24"/>
        </w:rPr>
        <w:t xml:space="preserve">La Contratista de conformidad con lo estipulado </w:t>
      </w:r>
      <w:r>
        <w:rPr>
          <w:rFonts w:ascii="Arial" w:hAnsi="Arial" w:cs="Arial"/>
          <w:sz w:val="24"/>
          <w:szCs w:val="24"/>
        </w:rPr>
        <w:t xml:space="preserve">en el artículo 46 de la LOPSRM </w:t>
      </w:r>
      <w:r w:rsidRPr="00A31A70">
        <w:rPr>
          <w:rFonts w:ascii="Arial" w:hAnsi="Arial" w:cs="Arial"/>
          <w:sz w:val="24"/>
          <w:szCs w:val="24"/>
        </w:rPr>
        <w:t>y el artículo 122 de su Reglamento, debe abrir la bitácora electrónica desde el</w:t>
      </w:r>
      <w:r>
        <w:rPr>
          <w:rFonts w:ascii="Arial" w:hAnsi="Arial" w:cs="Arial"/>
          <w:sz w:val="24"/>
          <w:szCs w:val="24"/>
        </w:rPr>
        <w:t xml:space="preserve"> primer día de trabajo y llevará</w:t>
      </w:r>
      <w:r w:rsidRPr="00A31A70">
        <w:rPr>
          <w:rFonts w:ascii="Arial" w:hAnsi="Arial" w:cs="Arial"/>
          <w:sz w:val="24"/>
          <w:szCs w:val="24"/>
        </w:rPr>
        <w:t xml:space="preserve"> día a día, hasta el finiquito de los mismos, siendo esta, el documento oficial que servirá como instrumento de comunicación entre los participantes, en la cual se asentaran los hechos y asuntos sobresalientes que en alguna forma afecten los servicios. Su elaboración, control y seguimiento</w:t>
      </w:r>
      <w:r>
        <w:rPr>
          <w:rFonts w:ascii="Arial" w:hAnsi="Arial" w:cs="Arial"/>
          <w:sz w:val="24"/>
          <w:szCs w:val="24"/>
        </w:rPr>
        <w:t xml:space="preserve"> se hará por medios</w:t>
      </w:r>
      <w:r w:rsidRPr="00A31A70">
        <w:rPr>
          <w:rFonts w:ascii="Arial" w:hAnsi="Arial" w:cs="Arial"/>
          <w:sz w:val="24"/>
          <w:szCs w:val="24"/>
        </w:rPr>
        <w:t xml:space="preserve"> remotos de comunicación electrónica.</w:t>
      </w:r>
    </w:p>
    <w:p w14:paraId="64EE6149" w14:textId="77777777" w:rsidR="008B6CD0" w:rsidRPr="00A31A70" w:rsidRDefault="008B6CD0" w:rsidP="008B6CD0">
      <w:pPr>
        <w:jc w:val="both"/>
        <w:rPr>
          <w:rFonts w:ascii="Arial" w:hAnsi="Arial" w:cs="Arial"/>
          <w:sz w:val="24"/>
          <w:szCs w:val="24"/>
        </w:rPr>
      </w:pPr>
    </w:p>
    <w:p w14:paraId="281721E3" w14:textId="77777777" w:rsidR="008B6CD0" w:rsidRDefault="008B6CD0" w:rsidP="008B6CD0">
      <w:pPr>
        <w:jc w:val="both"/>
        <w:rPr>
          <w:rFonts w:ascii="Arial" w:hAnsi="Arial" w:cs="Arial"/>
          <w:sz w:val="24"/>
          <w:szCs w:val="24"/>
        </w:rPr>
      </w:pPr>
      <w:r w:rsidRPr="00A31A70">
        <w:rPr>
          <w:rFonts w:ascii="Arial" w:hAnsi="Arial" w:cs="Arial"/>
          <w:sz w:val="24"/>
          <w:szCs w:val="24"/>
        </w:rPr>
        <w:lastRenderedPageBreak/>
        <w:t>Es responsabilidad dela Contratista, mantener una comunicación abierta, oportuna y constante, con la residencia del servicio, para lo cual además de la bitácora  deberá hacer uso de todos los medios de comunicación habidos, ya sean escritos, electrónicos, etc., haciendo la observación, que en todos los casos debe haber constancia o evidencia de la comunicación sostenida.</w:t>
      </w:r>
    </w:p>
    <w:p w14:paraId="1A7BC3C7" w14:textId="77777777" w:rsidR="008B6CD0" w:rsidRPr="00D91E6F" w:rsidRDefault="008B6CD0" w:rsidP="008B6CD0">
      <w:pPr>
        <w:jc w:val="both"/>
        <w:rPr>
          <w:rFonts w:ascii="Arial" w:hAnsi="Arial" w:cs="Arial"/>
          <w:sz w:val="24"/>
          <w:szCs w:val="24"/>
        </w:rPr>
      </w:pPr>
    </w:p>
    <w:p w14:paraId="1912799E" w14:textId="77777777" w:rsidR="008B6CD0" w:rsidRPr="00D91E6F" w:rsidRDefault="008B6CD0" w:rsidP="008B6CD0">
      <w:pPr>
        <w:pStyle w:val="titulo1"/>
      </w:pPr>
      <w:bookmarkStart w:id="26" w:name="_Toc382319751"/>
      <w:r>
        <w:t xml:space="preserve">VIGENCIA DE </w:t>
      </w:r>
      <w:r w:rsidRPr="00D91E6F">
        <w:t>LOS SERVICIOS</w:t>
      </w:r>
      <w:r>
        <w:t xml:space="preserve"> Y DOCUMENTOS QUE ENTREGARÁ LA DEPENDENCIA AL CONTRATISTA</w:t>
      </w:r>
      <w:bookmarkEnd w:id="26"/>
    </w:p>
    <w:p w14:paraId="74D07172" w14:textId="77777777" w:rsidR="008B6CD0" w:rsidRPr="00D91E6F" w:rsidRDefault="008B6CD0" w:rsidP="008B6CD0">
      <w:pPr>
        <w:jc w:val="both"/>
        <w:rPr>
          <w:rFonts w:ascii="Arial" w:hAnsi="Arial" w:cs="Arial"/>
          <w:sz w:val="24"/>
          <w:szCs w:val="24"/>
        </w:rPr>
      </w:pPr>
    </w:p>
    <w:p w14:paraId="7B9D1474" w14:textId="77777777" w:rsidR="008B6CD0" w:rsidRPr="00D91E6F" w:rsidRDefault="008B6CD0" w:rsidP="008B6CD0">
      <w:pPr>
        <w:jc w:val="both"/>
        <w:rPr>
          <w:rFonts w:ascii="Arial" w:hAnsi="Arial" w:cs="Arial"/>
          <w:sz w:val="24"/>
          <w:szCs w:val="24"/>
        </w:rPr>
      </w:pPr>
      <w:r w:rsidRPr="000D5A35">
        <w:rPr>
          <w:rFonts w:ascii="Arial" w:hAnsi="Arial" w:cs="Arial"/>
          <w:sz w:val="24"/>
          <w:szCs w:val="24"/>
        </w:rPr>
        <w:t>Los servicios objeto de la presente Invitación se prestarán en un plazo de 154 días naturales, contados a partir de la fecha de firma del contrato.</w:t>
      </w:r>
    </w:p>
    <w:p w14:paraId="542691A9" w14:textId="77777777" w:rsidR="008B6CD0" w:rsidRPr="00D91E6F" w:rsidRDefault="008B6CD0" w:rsidP="008B6CD0">
      <w:pPr>
        <w:jc w:val="both"/>
        <w:rPr>
          <w:rFonts w:ascii="Arial" w:hAnsi="Arial" w:cs="Arial"/>
          <w:sz w:val="24"/>
          <w:szCs w:val="24"/>
        </w:rPr>
      </w:pPr>
    </w:p>
    <w:p w14:paraId="66AEF368" w14:textId="77777777" w:rsidR="008B6CD0" w:rsidRPr="00D91E6F" w:rsidRDefault="008B6CD0" w:rsidP="008B6CD0">
      <w:pPr>
        <w:jc w:val="both"/>
        <w:rPr>
          <w:rFonts w:ascii="Arial" w:hAnsi="Arial" w:cs="Arial"/>
          <w:sz w:val="24"/>
          <w:szCs w:val="24"/>
        </w:rPr>
      </w:pPr>
      <w:r w:rsidRPr="00D91E6F">
        <w:rPr>
          <w:rFonts w:ascii="Arial" w:hAnsi="Arial" w:cs="Arial"/>
          <w:sz w:val="24"/>
          <w:szCs w:val="24"/>
        </w:rPr>
        <w:t>Para efectos de la ejecución de los trabajos, la Secretaría de Comunicaciones y Transportes proporcionará</w:t>
      </w:r>
      <w:r>
        <w:rPr>
          <w:rFonts w:ascii="Arial" w:hAnsi="Arial" w:cs="Arial"/>
          <w:sz w:val="24"/>
          <w:szCs w:val="24"/>
        </w:rPr>
        <w:t xml:space="preserve"> o dará vista</w:t>
      </w:r>
      <w:r w:rsidRPr="00D91E6F">
        <w:rPr>
          <w:rFonts w:ascii="Arial" w:hAnsi="Arial" w:cs="Arial"/>
          <w:sz w:val="24"/>
          <w:szCs w:val="24"/>
        </w:rPr>
        <w:t xml:space="preserve"> al Contratista </w:t>
      </w:r>
      <w:r>
        <w:rPr>
          <w:rFonts w:ascii="Arial" w:hAnsi="Arial" w:cs="Arial"/>
          <w:sz w:val="24"/>
          <w:szCs w:val="24"/>
        </w:rPr>
        <w:t xml:space="preserve">de </w:t>
      </w:r>
      <w:r w:rsidRPr="00D91E6F">
        <w:rPr>
          <w:rFonts w:ascii="Arial" w:hAnsi="Arial" w:cs="Arial"/>
          <w:sz w:val="24"/>
          <w:szCs w:val="24"/>
        </w:rPr>
        <w:t>la información y documentos necesarios que éste requiera para la elaboración del servicio, tales como:</w:t>
      </w:r>
    </w:p>
    <w:p w14:paraId="60BCD603" w14:textId="77777777" w:rsidR="008B6CD0" w:rsidRPr="00D91E6F" w:rsidRDefault="008B6CD0" w:rsidP="008B6CD0">
      <w:pPr>
        <w:jc w:val="both"/>
        <w:rPr>
          <w:rFonts w:ascii="Arial" w:hAnsi="Arial" w:cs="Arial"/>
          <w:sz w:val="24"/>
          <w:szCs w:val="24"/>
        </w:rPr>
      </w:pPr>
    </w:p>
    <w:p w14:paraId="476B2D3F" w14:textId="77777777" w:rsidR="008B6CD0" w:rsidRPr="00D91E6F" w:rsidRDefault="008B6CD0" w:rsidP="008B6CD0">
      <w:pPr>
        <w:numPr>
          <w:ilvl w:val="0"/>
          <w:numId w:val="26"/>
        </w:numPr>
        <w:jc w:val="both"/>
        <w:rPr>
          <w:rFonts w:ascii="Arial" w:hAnsi="Arial" w:cs="Arial"/>
          <w:sz w:val="24"/>
          <w:szCs w:val="24"/>
        </w:rPr>
      </w:pPr>
      <w:r>
        <w:rPr>
          <w:rFonts w:ascii="Arial" w:hAnsi="Arial" w:cs="Arial"/>
          <w:sz w:val="24"/>
          <w:szCs w:val="24"/>
        </w:rPr>
        <w:t xml:space="preserve">Modelo de </w:t>
      </w:r>
      <w:r w:rsidRPr="00D91E6F">
        <w:rPr>
          <w:rFonts w:ascii="Arial" w:hAnsi="Arial" w:cs="Arial"/>
          <w:sz w:val="24"/>
          <w:szCs w:val="24"/>
        </w:rPr>
        <w:t>Convocator</w:t>
      </w:r>
      <w:r>
        <w:rPr>
          <w:rFonts w:ascii="Arial" w:hAnsi="Arial" w:cs="Arial"/>
          <w:sz w:val="24"/>
          <w:szCs w:val="24"/>
        </w:rPr>
        <w:t>ia,</w:t>
      </w:r>
      <w:r w:rsidRPr="00D91E6F">
        <w:rPr>
          <w:rFonts w:ascii="Arial" w:hAnsi="Arial" w:cs="Arial"/>
          <w:sz w:val="24"/>
          <w:szCs w:val="24"/>
        </w:rPr>
        <w:t xml:space="preserve"> actas de</w:t>
      </w:r>
      <w:r>
        <w:rPr>
          <w:rFonts w:ascii="Arial" w:hAnsi="Arial" w:cs="Arial"/>
          <w:sz w:val="24"/>
          <w:szCs w:val="24"/>
        </w:rPr>
        <w:t xml:space="preserve"> visita al sitio de los trabajos,</w:t>
      </w:r>
      <w:r w:rsidRPr="00D91E6F">
        <w:rPr>
          <w:rFonts w:ascii="Arial" w:hAnsi="Arial" w:cs="Arial"/>
          <w:sz w:val="24"/>
          <w:szCs w:val="24"/>
        </w:rPr>
        <w:t xml:space="preserve"> junta de aclaraciones y de </w:t>
      </w:r>
      <w:r>
        <w:rPr>
          <w:rFonts w:ascii="Arial" w:hAnsi="Arial" w:cs="Arial"/>
          <w:sz w:val="24"/>
          <w:szCs w:val="24"/>
        </w:rPr>
        <w:t>presentación y apertura de proposiciones.</w:t>
      </w:r>
    </w:p>
    <w:p w14:paraId="75B3A2E6" w14:textId="3A701173" w:rsidR="008B6CD0" w:rsidRPr="00D91E6F" w:rsidRDefault="008B6CD0" w:rsidP="008B6CD0">
      <w:pPr>
        <w:numPr>
          <w:ilvl w:val="0"/>
          <w:numId w:val="26"/>
        </w:numPr>
        <w:jc w:val="both"/>
        <w:rPr>
          <w:rFonts w:ascii="Arial" w:hAnsi="Arial" w:cs="Arial"/>
          <w:sz w:val="24"/>
          <w:szCs w:val="24"/>
        </w:rPr>
      </w:pPr>
      <w:r w:rsidRPr="00D91E6F">
        <w:rPr>
          <w:rFonts w:ascii="Arial" w:hAnsi="Arial" w:cs="Arial"/>
          <w:sz w:val="24"/>
          <w:szCs w:val="24"/>
        </w:rPr>
        <w:t>Información y documentación que le permita coordinarse con la</w:t>
      </w:r>
      <w:r>
        <w:rPr>
          <w:rFonts w:ascii="Arial" w:hAnsi="Arial" w:cs="Arial"/>
          <w:sz w:val="24"/>
          <w:szCs w:val="24"/>
        </w:rPr>
        <w:t xml:space="preserve"> Secretaría de Comunicaciones y Transportes para llevar a cabo el apoyo técnico en la celebración de hasta doce procedimientos </w:t>
      </w:r>
      <w:r w:rsidR="00E46322">
        <w:rPr>
          <w:rFonts w:ascii="Arial" w:hAnsi="Arial" w:cs="Arial"/>
          <w:sz w:val="24"/>
          <w:szCs w:val="24"/>
        </w:rPr>
        <w:t xml:space="preserve">de contratación </w:t>
      </w:r>
      <w:r w:rsidRPr="00C86F6F">
        <w:rPr>
          <w:rFonts w:ascii="Arial" w:hAnsi="Arial" w:cs="Arial"/>
          <w:sz w:val="24"/>
          <w:szCs w:val="24"/>
        </w:rPr>
        <w:t>en las etapas de preparación de convocatorias, desarrollo de procedimientos, evaluación de proposiciones y formalización de los contratos respectivos</w:t>
      </w:r>
      <w:r>
        <w:rPr>
          <w:rFonts w:ascii="Arial" w:hAnsi="Arial" w:cs="Arial"/>
          <w:sz w:val="24"/>
          <w:szCs w:val="24"/>
        </w:rPr>
        <w:t>.</w:t>
      </w:r>
    </w:p>
    <w:p w14:paraId="077D49AB" w14:textId="77777777" w:rsidR="008B6CD0" w:rsidRPr="00D91E6F" w:rsidRDefault="008B6CD0" w:rsidP="008B6CD0">
      <w:pPr>
        <w:numPr>
          <w:ilvl w:val="0"/>
          <w:numId w:val="26"/>
        </w:numPr>
        <w:jc w:val="both"/>
        <w:rPr>
          <w:rFonts w:ascii="Arial" w:hAnsi="Arial" w:cs="Arial"/>
          <w:sz w:val="24"/>
          <w:szCs w:val="24"/>
        </w:rPr>
      </w:pPr>
      <w:r w:rsidRPr="00D91E6F">
        <w:rPr>
          <w:rFonts w:ascii="Arial" w:hAnsi="Arial" w:cs="Arial"/>
          <w:sz w:val="24"/>
          <w:szCs w:val="24"/>
        </w:rPr>
        <w:t xml:space="preserve">Formatos para la elaboración de la evaluación y </w:t>
      </w:r>
      <w:r>
        <w:rPr>
          <w:rFonts w:ascii="Arial" w:hAnsi="Arial" w:cs="Arial"/>
          <w:sz w:val="24"/>
          <w:szCs w:val="24"/>
        </w:rPr>
        <w:t>del informe de resultados</w:t>
      </w:r>
      <w:r w:rsidRPr="00D91E6F">
        <w:rPr>
          <w:rFonts w:ascii="Arial" w:hAnsi="Arial" w:cs="Arial"/>
          <w:sz w:val="24"/>
          <w:szCs w:val="24"/>
        </w:rPr>
        <w:t xml:space="preserve"> que servirá de apoyo para el fallo.</w:t>
      </w:r>
    </w:p>
    <w:p w14:paraId="6C7FDF30" w14:textId="77777777" w:rsidR="008B6CD0" w:rsidRPr="00D91E6F" w:rsidRDefault="008B6CD0" w:rsidP="008B6CD0">
      <w:pPr>
        <w:numPr>
          <w:ilvl w:val="0"/>
          <w:numId w:val="26"/>
        </w:numPr>
        <w:jc w:val="both"/>
        <w:rPr>
          <w:rFonts w:ascii="Arial" w:hAnsi="Arial" w:cs="Arial"/>
          <w:sz w:val="24"/>
          <w:szCs w:val="24"/>
        </w:rPr>
      </w:pPr>
      <w:r w:rsidRPr="00D91E6F">
        <w:rPr>
          <w:rFonts w:ascii="Arial" w:hAnsi="Arial" w:cs="Arial"/>
          <w:sz w:val="24"/>
          <w:szCs w:val="24"/>
        </w:rPr>
        <w:t>Área de trabajo dentro de las instalaciones de la Convocante.</w:t>
      </w:r>
    </w:p>
    <w:p w14:paraId="00A22BE1" w14:textId="77777777" w:rsidR="008B6CD0" w:rsidRPr="00D91E6F" w:rsidRDefault="008B6CD0" w:rsidP="008B6CD0">
      <w:pPr>
        <w:jc w:val="both"/>
        <w:rPr>
          <w:rFonts w:ascii="Arial" w:hAnsi="Arial" w:cs="Arial"/>
          <w:sz w:val="24"/>
          <w:szCs w:val="24"/>
        </w:rPr>
      </w:pPr>
    </w:p>
    <w:p w14:paraId="6879F887" w14:textId="77777777" w:rsidR="008B6CD0" w:rsidRDefault="008B6CD0" w:rsidP="008B6CD0">
      <w:pPr>
        <w:pStyle w:val="titulo1"/>
      </w:pPr>
      <w:bookmarkStart w:id="27" w:name="_Toc382319752"/>
      <w:r>
        <w:t>CONSIDERACIONES GENERALES</w:t>
      </w:r>
      <w:bookmarkEnd w:id="27"/>
    </w:p>
    <w:p w14:paraId="2A40502D" w14:textId="77777777" w:rsidR="008B6CD0" w:rsidRPr="00C86F6F" w:rsidRDefault="008B6CD0" w:rsidP="008B6CD0">
      <w:pPr>
        <w:jc w:val="both"/>
        <w:rPr>
          <w:rFonts w:ascii="Arial" w:hAnsi="Arial" w:cs="Arial"/>
          <w:sz w:val="24"/>
          <w:szCs w:val="24"/>
        </w:rPr>
      </w:pPr>
    </w:p>
    <w:p w14:paraId="00509A54" w14:textId="77777777" w:rsidR="008B6CD0" w:rsidRDefault="008B6CD0" w:rsidP="008B6CD0">
      <w:pPr>
        <w:jc w:val="both"/>
        <w:rPr>
          <w:rFonts w:ascii="Arial" w:hAnsi="Arial" w:cs="Arial"/>
          <w:sz w:val="24"/>
          <w:szCs w:val="24"/>
        </w:rPr>
      </w:pPr>
      <w:r>
        <w:rPr>
          <w:rFonts w:ascii="Arial" w:hAnsi="Arial" w:cs="Arial"/>
          <w:sz w:val="24"/>
          <w:szCs w:val="24"/>
        </w:rPr>
        <w:t>La Secretaría de Comunicaciones y Transportes, por conducto de la Dirección General de Transporte Ferroviario y Multimodal, es la autoridad máxima en todo lo referente a los servicios a contratar.</w:t>
      </w:r>
    </w:p>
    <w:p w14:paraId="2F3D4309" w14:textId="77777777" w:rsidR="008B6CD0" w:rsidRPr="00C86F6F" w:rsidRDefault="008B6CD0" w:rsidP="008B6CD0">
      <w:pPr>
        <w:jc w:val="both"/>
        <w:rPr>
          <w:rFonts w:ascii="Arial" w:hAnsi="Arial" w:cs="Arial"/>
          <w:sz w:val="24"/>
          <w:szCs w:val="24"/>
        </w:rPr>
      </w:pPr>
    </w:p>
    <w:p w14:paraId="5C4184CA" w14:textId="77777777" w:rsidR="008B6CD0" w:rsidRDefault="008B6CD0" w:rsidP="008B6CD0">
      <w:pPr>
        <w:jc w:val="both"/>
        <w:rPr>
          <w:rFonts w:ascii="Arial" w:hAnsi="Arial" w:cs="Arial"/>
          <w:sz w:val="24"/>
          <w:szCs w:val="24"/>
        </w:rPr>
      </w:pPr>
      <w:r>
        <w:rPr>
          <w:rFonts w:ascii="Arial" w:hAnsi="Arial" w:cs="Arial"/>
          <w:sz w:val="24"/>
          <w:szCs w:val="24"/>
        </w:rPr>
        <w:t>La Dirección General de Transporte Ferroviario y Multimodal, por conducto de su Residencia de Obra, tiene la responsabilidad de dirigir, coordinar, instruir, orientar y supervisar al Contratista, dentro de sus atribuciones.</w:t>
      </w:r>
    </w:p>
    <w:p w14:paraId="58901D69" w14:textId="77777777" w:rsidR="008B6CD0" w:rsidRDefault="008B6CD0" w:rsidP="008B6CD0">
      <w:pPr>
        <w:jc w:val="both"/>
        <w:rPr>
          <w:rFonts w:ascii="Arial" w:hAnsi="Arial" w:cs="Arial"/>
          <w:sz w:val="24"/>
          <w:szCs w:val="24"/>
        </w:rPr>
      </w:pPr>
    </w:p>
    <w:p w14:paraId="2BC531CB" w14:textId="77777777" w:rsidR="008B6CD0" w:rsidRPr="00C86F6F" w:rsidRDefault="008B6CD0" w:rsidP="008B6CD0">
      <w:pPr>
        <w:jc w:val="both"/>
        <w:rPr>
          <w:rFonts w:ascii="Arial" w:hAnsi="Arial" w:cs="Arial"/>
          <w:sz w:val="24"/>
          <w:szCs w:val="24"/>
        </w:rPr>
      </w:pPr>
      <w:r>
        <w:rPr>
          <w:rFonts w:ascii="Arial" w:hAnsi="Arial" w:cs="Arial"/>
          <w:sz w:val="24"/>
          <w:szCs w:val="24"/>
        </w:rPr>
        <w:t>El Contratista deberá presentar a la Residencia de Obra, los documentos soporta para los pagos de estimaciones por concepto del servicio (estimaciones, reportes, facturas) debidamente formalizados para su autorización y el trámite de pago.</w:t>
      </w:r>
    </w:p>
    <w:p w14:paraId="4713FAC2" w14:textId="77777777" w:rsidR="008B6CD0" w:rsidRPr="00C86F6F" w:rsidRDefault="008B6CD0" w:rsidP="008B6CD0">
      <w:pPr>
        <w:jc w:val="both"/>
        <w:rPr>
          <w:rFonts w:ascii="Arial" w:hAnsi="Arial" w:cs="Arial"/>
          <w:sz w:val="24"/>
          <w:szCs w:val="24"/>
        </w:rPr>
      </w:pPr>
    </w:p>
    <w:p w14:paraId="6487BF4A" w14:textId="77777777" w:rsidR="008B6CD0" w:rsidRDefault="008B6CD0" w:rsidP="008B6CD0">
      <w:pPr>
        <w:pStyle w:val="titulo1"/>
      </w:pPr>
      <w:bookmarkStart w:id="28" w:name="_Toc382319753"/>
      <w:r w:rsidRPr="00D91E6F">
        <w:t>PRODUCTOS A ENTREGAR</w:t>
      </w:r>
      <w:bookmarkEnd w:id="28"/>
    </w:p>
    <w:p w14:paraId="46C2596B" w14:textId="77777777" w:rsidR="008B6CD0" w:rsidRDefault="008B6CD0" w:rsidP="008B6CD0">
      <w:pPr>
        <w:jc w:val="both"/>
        <w:rPr>
          <w:rFonts w:ascii="Arial" w:hAnsi="Arial" w:cs="Arial"/>
          <w:sz w:val="24"/>
          <w:szCs w:val="24"/>
        </w:rPr>
      </w:pPr>
    </w:p>
    <w:p w14:paraId="28ED280D" w14:textId="1CF1A9FA" w:rsidR="008B6CD0" w:rsidRPr="00651705" w:rsidRDefault="008B6CD0" w:rsidP="008B6CD0">
      <w:pPr>
        <w:spacing w:line="240" w:lineRule="exact"/>
        <w:jc w:val="both"/>
        <w:rPr>
          <w:rFonts w:ascii="Arial" w:hAnsi="Arial" w:cs="Arial"/>
          <w:sz w:val="24"/>
          <w:szCs w:val="24"/>
        </w:rPr>
      </w:pPr>
      <w:r>
        <w:rPr>
          <w:rFonts w:ascii="Arial" w:hAnsi="Arial" w:cs="Arial"/>
          <w:sz w:val="24"/>
          <w:szCs w:val="24"/>
        </w:rPr>
        <w:t>En virtud de que la</w:t>
      </w:r>
      <w:r w:rsidRPr="0046600F">
        <w:rPr>
          <w:rFonts w:ascii="Arial" w:hAnsi="Arial" w:cs="Arial"/>
          <w:sz w:val="24"/>
          <w:szCs w:val="24"/>
        </w:rPr>
        <w:t xml:space="preserve"> Secretaría de Comunicaciones y Transportes, a través de la Dirección General de Transporte Ferroviario y Multimodal</w:t>
      </w:r>
      <w:r>
        <w:rPr>
          <w:rFonts w:ascii="Arial" w:hAnsi="Arial" w:cs="Arial"/>
          <w:sz w:val="24"/>
          <w:szCs w:val="24"/>
        </w:rPr>
        <w:t>,</w:t>
      </w:r>
      <w:r w:rsidRPr="00651705">
        <w:rPr>
          <w:rFonts w:ascii="Arial" w:hAnsi="Arial" w:cs="Arial"/>
          <w:sz w:val="24"/>
          <w:szCs w:val="24"/>
        </w:rPr>
        <w:t xml:space="preserve"> deberá estar permanentemente informada del </w:t>
      </w:r>
      <w:r w:rsidRPr="00651705">
        <w:rPr>
          <w:rFonts w:ascii="Arial" w:hAnsi="Arial" w:cs="Arial"/>
          <w:sz w:val="24"/>
          <w:szCs w:val="24"/>
        </w:rPr>
        <w:lastRenderedPageBreak/>
        <w:t xml:space="preserve">desarrollo de los trabajos que se realizarán en las etapas descritas anteriormente, la empresa encargada de realizar los trabajos deberá tomar en cuenta </w:t>
      </w:r>
      <w:r>
        <w:rPr>
          <w:rFonts w:ascii="Arial" w:hAnsi="Arial" w:cs="Arial"/>
          <w:sz w:val="24"/>
          <w:szCs w:val="24"/>
        </w:rPr>
        <w:t>que</w:t>
      </w:r>
      <w:r w:rsidRPr="00651705">
        <w:t xml:space="preserve"> </w:t>
      </w:r>
      <w:r>
        <w:rPr>
          <w:rFonts w:ascii="Arial" w:hAnsi="Arial" w:cs="Arial"/>
          <w:sz w:val="24"/>
          <w:szCs w:val="24"/>
        </w:rPr>
        <w:t>t</w:t>
      </w:r>
      <w:r w:rsidRPr="00651705">
        <w:rPr>
          <w:rFonts w:ascii="Arial" w:hAnsi="Arial" w:cs="Arial"/>
          <w:sz w:val="24"/>
          <w:szCs w:val="24"/>
        </w:rPr>
        <w:t>odos los documentos de los servicios se entregarán en original,</w:t>
      </w:r>
      <w:r>
        <w:rPr>
          <w:rFonts w:ascii="Arial" w:hAnsi="Arial" w:cs="Arial"/>
          <w:sz w:val="24"/>
          <w:szCs w:val="24"/>
        </w:rPr>
        <w:t xml:space="preserve"> así como de manera electrónica, lo cuales deberán ser entregados de manera oficial </w:t>
      </w:r>
      <w:r w:rsidR="00542FDE">
        <w:rPr>
          <w:rFonts w:ascii="Arial" w:hAnsi="Arial" w:cs="Arial"/>
          <w:sz w:val="24"/>
          <w:szCs w:val="24"/>
        </w:rPr>
        <w:t>por medio del coordinador de S</w:t>
      </w:r>
      <w:bookmarkStart w:id="29" w:name="_GoBack"/>
      <w:bookmarkEnd w:id="29"/>
      <w:r>
        <w:rPr>
          <w:rFonts w:ascii="Arial" w:hAnsi="Arial" w:cs="Arial"/>
          <w:sz w:val="24"/>
          <w:szCs w:val="24"/>
        </w:rPr>
        <w:t>ervicios.</w:t>
      </w:r>
    </w:p>
    <w:p w14:paraId="2D264DD2" w14:textId="77777777" w:rsidR="008B6CD0" w:rsidRDefault="008B6CD0" w:rsidP="008B6CD0">
      <w:pPr>
        <w:jc w:val="both"/>
        <w:rPr>
          <w:rFonts w:ascii="Arial" w:hAnsi="Arial" w:cs="Arial"/>
          <w:sz w:val="24"/>
          <w:szCs w:val="24"/>
        </w:rPr>
      </w:pPr>
    </w:p>
    <w:p w14:paraId="318435A0"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IMPLEMENTACIÓN Y CONCURSO</w:t>
      </w:r>
    </w:p>
    <w:p w14:paraId="380A07C7" w14:textId="77777777" w:rsidR="008B6CD0" w:rsidRDefault="008B6CD0" w:rsidP="008B6CD0">
      <w:pPr>
        <w:jc w:val="both"/>
        <w:rPr>
          <w:rFonts w:ascii="Arial" w:hAnsi="Arial" w:cs="Arial"/>
          <w:sz w:val="24"/>
          <w:szCs w:val="24"/>
        </w:rPr>
      </w:pPr>
    </w:p>
    <w:p w14:paraId="73D93029" w14:textId="77777777" w:rsidR="008B6CD0" w:rsidRPr="006A3059" w:rsidRDefault="008B6CD0" w:rsidP="008B6CD0">
      <w:pPr>
        <w:pStyle w:val="Prrafodelista"/>
        <w:numPr>
          <w:ilvl w:val="0"/>
          <w:numId w:val="34"/>
        </w:numPr>
        <w:jc w:val="both"/>
        <w:rPr>
          <w:rFonts w:ascii="Arial" w:hAnsi="Arial" w:cs="Arial"/>
          <w:b/>
          <w:sz w:val="24"/>
          <w:szCs w:val="24"/>
        </w:rPr>
      </w:pPr>
      <w:r>
        <w:rPr>
          <w:rFonts w:ascii="Arial" w:hAnsi="Arial" w:cs="Arial"/>
          <w:b/>
          <w:sz w:val="24"/>
          <w:szCs w:val="24"/>
        </w:rPr>
        <w:t>Modelo de Convocatoria</w:t>
      </w:r>
    </w:p>
    <w:p w14:paraId="6E19910C" w14:textId="77777777" w:rsidR="008B6CD0" w:rsidRPr="00800B2A" w:rsidRDefault="008B6CD0" w:rsidP="008B6CD0">
      <w:pPr>
        <w:pStyle w:val="Prrafodelista"/>
        <w:ind w:left="720"/>
        <w:jc w:val="both"/>
        <w:rPr>
          <w:rFonts w:ascii="Arial" w:hAnsi="Arial" w:cs="Arial"/>
          <w:sz w:val="24"/>
          <w:szCs w:val="24"/>
        </w:rPr>
      </w:pPr>
      <w:r w:rsidRPr="00A84D1F">
        <w:rPr>
          <w:rFonts w:ascii="Arial" w:hAnsi="Arial" w:cs="Arial"/>
          <w:sz w:val="24"/>
          <w:szCs w:val="24"/>
        </w:rPr>
        <w:t>Documento</w:t>
      </w:r>
      <w:r>
        <w:rPr>
          <w:rFonts w:ascii="Arial" w:hAnsi="Arial" w:cs="Arial"/>
          <w:sz w:val="24"/>
          <w:szCs w:val="24"/>
        </w:rPr>
        <w:t>s</w:t>
      </w:r>
      <w:r w:rsidRPr="00A84D1F">
        <w:rPr>
          <w:rFonts w:ascii="Arial" w:hAnsi="Arial" w:cs="Arial"/>
          <w:sz w:val="24"/>
          <w:szCs w:val="24"/>
        </w:rPr>
        <w:t xml:space="preserve"> base de la adjudicación por contrato, mediante procedimiento de </w:t>
      </w:r>
      <w:r w:rsidRPr="00800B2A">
        <w:rPr>
          <w:rFonts w:ascii="Arial" w:hAnsi="Arial" w:cs="Arial"/>
          <w:sz w:val="24"/>
          <w:szCs w:val="24"/>
        </w:rPr>
        <w:t>Invitación a Cuando Menos Tres Personas, Licitación Pública Nacional o Internacional, a precios unitarios, alzados o mixtos, por evaluación por pu</w:t>
      </w:r>
      <w:r>
        <w:rPr>
          <w:rFonts w:ascii="Arial" w:hAnsi="Arial" w:cs="Arial"/>
          <w:sz w:val="24"/>
          <w:szCs w:val="24"/>
        </w:rPr>
        <w:t>ntos y porcentajes o binarios, según lo especifique la Dependencia.</w:t>
      </w:r>
    </w:p>
    <w:p w14:paraId="65DE78CF" w14:textId="77777777" w:rsidR="008B6CD0" w:rsidRPr="00800B2A" w:rsidRDefault="008B6CD0" w:rsidP="008B6CD0">
      <w:pPr>
        <w:pStyle w:val="Prrafodelista"/>
        <w:ind w:left="720"/>
        <w:jc w:val="both"/>
        <w:rPr>
          <w:rFonts w:ascii="Arial" w:hAnsi="Arial" w:cs="Arial"/>
          <w:sz w:val="24"/>
          <w:szCs w:val="24"/>
        </w:rPr>
      </w:pPr>
    </w:p>
    <w:p w14:paraId="22CD9C5B"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Elaboración de la justificación del p</w:t>
      </w:r>
      <w:r>
        <w:rPr>
          <w:rFonts w:ascii="Arial" w:hAnsi="Arial" w:cs="Arial"/>
          <w:b/>
          <w:sz w:val="24"/>
          <w:szCs w:val="24"/>
        </w:rPr>
        <w:t>rocedimiento de la Convocatoria</w:t>
      </w:r>
    </w:p>
    <w:p w14:paraId="44F40BE7" w14:textId="77777777" w:rsidR="008B6CD0" w:rsidRPr="00800B2A" w:rsidRDefault="008B6CD0" w:rsidP="008B6CD0">
      <w:pPr>
        <w:pStyle w:val="Prrafodelista"/>
        <w:ind w:left="720"/>
        <w:jc w:val="both"/>
        <w:rPr>
          <w:rFonts w:ascii="Arial" w:hAnsi="Arial" w:cs="Arial"/>
          <w:sz w:val="24"/>
          <w:szCs w:val="24"/>
        </w:rPr>
      </w:pPr>
      <w:r>
        <w:rPr>
          <w:rFonts w:ascii="Arial" w:hAnsi="Arial" w:cs="Arial"/>
          <w:sz w:val="24"/>
          <w:szCs w:val="24"/>
        </w:rPr>
        <w:t>D</w:t>
      </w:r>
      <w:r w:rsidRPr="00800B2A">
        <w:rPr>
          <w:rFonts w:ascii="Arial" w:hAnsi="Arial" w:cs="Arial"/>
          <w:sz w:val="24"/>
          <w:szCs w:val="24"/>
        </w:rPr>
        <w:t>ocumento que justifique</w:t>
      </w:r>
      <w:r>
        <w:rPr>
          <w:rFonts w:ascii="Arial" w:hAnsi="Arial" w:cs="Arial"/>
          <w:sz w:val="24"/>
          <w:szCs w:val="24"/>
        </w:rPr>
        <w:t>n</w:t>
      </w:r>
      <w:r w:rsidRPr="00800B2A">
        <w:rPr>
          <w:rFonts w:ascii="Arial" w:hAnsi="Arial" w:cs="Arial"/>
          <w:sz w:val="24"/>
          <w:szCs w:val="24"/>
        </w:rPr>
        <w:t xml:space="preserve"> la naturaleza de la elaboración de cada procedimiento de convocatoria</w:t>
      </w:r>
      <w:r>
        <w:rPr>
          <w:rFonts w:ascii="Arial" w:hAnsi="Arial" w:cs="Arial"/>
          <w:sz w:val="24"/>
          <w:szCs w:val="24"/>
        </w:rPr>
        <w:t>, el cual debe apegarse a lo dispuesto en la normatividad vigente.</w:t>
      </w:r>
    </w:p>
    <w:p w14:paraId="61796346" w14:textId="77777777" w:rsidR="008B6CD0" w:rsidRPr="00800B2A" w:rsidRDefault="008B6CD0" w:rsidP="008B6CD0">
      <w:pPr>
        <w:jc w:val="both"/>
        <w:rPr>
          <w:rFonts w:ascii="Arial" w:hAnsi="Arial" w:cs="Arial"/>
          <w:sz w:val="24"/>
          <w:szCs w:val="24"/>
        </w:rPr>
      </w:pPr>
    </w:p>
    <w:p w14:paraId="08E263C7"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 xml:space="preserve">Revisión del presupuesto base </w:t>
      </w:r>
      <w:r>
        <w:rPr>
          <w:rFonts w:ascii="Arial" w:hAnsi="Arial" w:cs="Arial"/>
          <w:b/>
          <w:sz w:val="24"/>
          <w:szCs w:val="24"/>
        </w:rPr>
        <w:t>de los trabajos a ejecutar en los procedimiento de Convocatoria</w:t>
      </w:r>
    </w:p>
    <w:p w14:paraId="701A799E" w14:textId="77777777" w:rsidR="008B6CD0" w:rsidRPr="00800B2A" w:rsidRDefault="008B6CD0" w:rsidP="008B6CD0">
      <w:pPr>
        <w:pStyle w:val="Prrafodelista"/>
        <w:ind w:left="720"/>
        <w:jc w:val="both"/>
        <w:rPr>
          <w:rFonts w:ascii="Arial" w:hAnsi="Arial" w:cs="Arial"/>
          <w:sz w:val="24"/>
          <w:szCs w:val="24"/>
        </w:rPr>
      </w:pPr>
      <w:r>
        <w:rPr>
          <w:rFonts w:ascii="Arial" w:hAnsi="Arial" w:cs="Arial"/>
          <w:sz w:val="24"/>
          <w:szCs w:val="24"/>
        </w:rPr>
        <w:t>Documento y base de datos que incluya</w:t>
      </w:r>
      <w:r w:rsidRPr="00800B2A">
        <w:rPr>
          <w:rFonts w:ascii="Arial" w:hAnsi="Arial" w:cs="Arial"/>
          <w:sz w:val="24"/>
          <w:szCs w:val="24"/>
        </w:rPr>
        <w:t xml:space="preserve"> l</w:t>
      </w:r>
      <w:r>
        <w:rPr>
          <w:rFonts w:ascii="Arial" w:hAnsi="Arial" w:cs="Arial"/>
          <w:sz w:val="24"/>
          <w:szCs w:val="24"/>
        </w:rPr>
        <w:t>os análisis técnicos necesarios.</w:t>
      </w:r>
    </w:p>
    <w:p w14:paraId="42B8A8AC" w14:textId="77777777" w:rsidR="008B6CD0" w:rsidRPr="00800B2A" w:rsidRDefault="008B6CD0" w:rsidP="008B6CD0">
      <w:pPr>
        <w:pStyle w:val="Prrafodelista"/>
        <w:ind w:left="720"/>
        <w:jc w:val="both"/>
        <w:rPr>
          <w:rFonts w:ascii="Arial" w:hAnsi="Arial" w:cs="Arial"/>
          <w:sz w:val="24"/>
          <w:szCs w:val="24"/>
        </w:rPr>
      </w:pPr>
    </w:p>
    <w:p w14:paraId="412B9524"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Elaboración de Convocatorias de Obra o Servicios Relacionados con las Mismas</w:t>
      </w:r>
    </w:p>
    <w:p w14:paraId="40056AEF"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Documentos </w:t>
      </w:r>
      <w:r w:rsidRPr="00800B2A">
        <w:rPr>
          <w:rFonts w:ascii="Arial" w:hAnsi="Arial" w:cs="Arial"/>
          <w:sz w:val="24"/>
          <w:szCs w:val="24"/>
        </w:rPr>
        <w:t>de la</w:t>
      </w:r>
      <w:r>
        <w:rPr>
          <w:rFonts w:ascii="Arial" w:hAnsi="Arial" w:cs="Arial"/>
          <w:sz w:val="24"/>
          <w:szCs w:val="24"/>
        </w:rPr>
        <w:t>s</w:t>
      </w:r>
      <w:r w:rsidRPr="00800B2A">
        <w:rPr>
          <w:rFonts w:ascii="Arial" w:hAnsi="Arial" w:cs="Arial"/>
          <w:sz w:val="24"/>
          <w:szCs w:val="24"/>
        </w:rPr>
        <w:t xml:space="preserve"> Convocatoria</w:t>
      </w:r>
      <w:r>
        <w:rPr>
          <w:rFonts w:ascii="Arial" w:hAnsi="Arial" w:cs="Arial"/>
          <w:sz w:val="24"/>
          <w:szCs w:val="24"/>
        </w:rPr>
        <w:t>,</w:t>
      </w:r>
      <w:r w:rsidRPr="00800B2A">
        <w:rPr>
          <w:rFonts w:ascii="Arial" w:hAnsi="Arial" w:cs="Arial"/>
          <w:sz w:val="24"/>
          <w:szCs w:val="24"/>
        </w:rPr>
        <w:t xml:space="preserve"> en términos de los servicios a contratar, pliego de requisitos e integración de anexos que la Secretaría de Comunicaciones y Transportes, a través de la Dirección General de Transporte Ferroviario </w:t>
      </w:r>
      <w:r>
        <w:rPr>
          <w:rFonts w:ascii="Arial" w:hAnsi="Arial" w:cs="Arial"/>
          <w:sz w:val="24"/>
          <w:szCs w:val="24"/>
        </w:rPr>
        <w:t>y Multimodal,</w:t>
      </w:r>
      <w:r w:rsidRPr="00A84D1F">
        <w:rPr>
          <w:rFonts w:ascii="Arial" w:hAnsi="Arial" w:cs="Arial"/>
          <w:sz w:val="24"/>
          <w:szCs w:val="24"/>
        </w:rPr>
        <w:t xml:space="preserve"> determine.</w:t>
      </w:r>
    </w:p>
    <w:p w14:paraId="2AE41909" w14:textId="77777777" w:rsidR="008B6CD0" w:rsidRPr="00A84D1F" w:rsidRDefault="008B6CD0" w:rsidP="008B6CD0">
      <w:pPr>
        <w:pStyle w:val="Prrafodelista"/>
        <w:ind w:left="720"/>
        <w:jc w:val="both"/>
        <w:rPr>
          <w:rFonts w:ascii="Arial" w:hAnsi="Arial" w:cs="Arial"/>
          <w:sz w:val="24"/>
          <w:szCs w:val="24"/>
        </w:rPr>
      </w:pPr>
    </w:p>
    <w:p w14:paraId="0BA12951"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Elaboración de Términos de Referencia</w:t>
      </w:r>
    </w:p>
    <w:p w14:paraId="40BAC0FF"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 que establezca</w:t>
      </w:r>
      <w:r w:rsidRPr="00A84D1F">
        <w:rPr>
          <w:rFonts w:ascii="Arial" w:hAnsi="Arial" w:cs="Arial"/>
          <w:sz w:val="24"/>
          <w:szCs w:val="24"/>
        </w:rPr>
        <w:t xml:space="preserve"> objetivos, alcances</w:t>
      </w:r>
      <w:r>
        <w:rPr>
          <w:rFonts w:ascii="Arial" w:hAnsi="Arial" w:cs="Arial"/>
          <w:sz w:val="24"/>
          <w:szCs w:val="24"/>
        </w:rPr>
        <w:t xml:space="preserve"> y entregables de las obras o servicios relacionados con las mismas (incluye especificaciones particulares y generales de ser el caso).</w:t>
      </w:r>
    </w:p>
    <w:p w14:paraId="578AD5CB" w14:textId="77777777" w:rsidR="008B6CD0" w:rsidRPr="00A84D1F" w:rsidRDefault="008B6CD0" w:rsidP="008B6CD0">
      <w:pPr>
        <w:pStyle w:val="Prrafodelista"/>
        <w:ind w:left="720"/>
        <w:jc w:val="both"/>
        <w:rPr>
          <w:rFonts w:ascii="Arial" w:hAnsi="Arial" w:cs="Arial"/>
          <w:sz w:val="24"/>
          <w:szCs w:val="24"/>
        </w:rPr>
      </w:pPr>
    </w:p>
    <w:p w14:paraId="0438C0D0"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Visita al Sitio de los Trabajos</w:t>
      </w:r>
    </w:p>
    <w:p w14:paraId="1049ACE7"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 que incluya</w:t>
      </w:r>
      <w:r w:rsidRPr="00A84D1F">
        <w:rPr>
          <w:rFonts w:ascii="Arial" w:hAnsi="Arial" w:cs="Arial"/>
          <w:sz w:val="24"/>
          <w:szCs w:val="24"/>
        </w:rPr>
        <w:t xml:space="preserve"> registro de asistentes y entrega de constancias de visita al lugar</w:t>
      </w:r>
      <w:r>
        <w:rPr>
          <w:rFonts w:ascii="Arial" w:hAnsi="Arial" w:cs="Arial"/>
          <w:sz w:val="24"/>
          <w:szCs w:val="24"/>
        </w:rPr>
        <w:t xml:space="preserve"> (incluye reporte fotográfico del evento)</w:t>
      </w:r>
      <w:r w:rsidRPr="00A84D1F">
        <w:rPr>
          <w:rFonts w:ascii="Arial" w:hAnsi="Arial" w:cs="Arial"/>
          <w:sz w:val="24"/>
          <w:szCs w:val="24"/>
        </w:rPr>
        <w:t>.</w:t>
      </w:r>
    </w:p>
    <w:p w14:paraId="757ADC60" w14:textId="77777777" w:rsidR="008B6CD0" w:rsidRPr="00A84D1F" w:rsidRDefault="008B6CD0" w:rsidP="008B6CD0">
      <w:pPr>
        <w:pStyle w:val="Prrafodelista"/>
        <w:ind w:left="720"/>
        <w:jc w:val="both"/>
        <w:rPr>
          <w:rFonts w:ascii="Arial" w:hAnsi="Arial" w:cs="Arial"/>
          <w:sz w:val="24"/>
          <w:szCs w:val="24"/>
        </w:rPr>
      </w:pPr>
    </w:p>
    <w:p w14:paraId="05655381"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Junta(s) de aclaraciones (incluye las consultas de los licitantes)</w:t>
      </w:r>
    </w:p>
    <w:p w14:paraId="1B411C76"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 que incluya anexos (</w:t>
      </w:r>
      <w:r w:rsidRPr="00A84D1F">
        <w:rPr>
          <w:rFonts w:ascii="Arial" w:hAnsi="Arial" w:cs="Arial"/>
          <w:sz w:val="24"/>
          <w:szCs w:val="24"/>
        </w:rPr>
        <w:t>registro de preguntas y respuestas</w:t>
      </w:r>
      <w:r>
        <w:rPr>
          <w:rFonts w:ascii="Arial" w:hAnsi="Arial" w:cs="Arial"/>
          <w:sz w:val="24"/>
          <w:szCs w:val="24"/>
        </w:rPr>
        <w:t>)</w:t>
      </w:r>
      <w:r w:rsidRPr="00A84D1F">
        <w:rPr>
          <w:rFonts w:ascii="Arial" w:hAnsi="Arial" w:cs="Arial"/>
          <w:sz w:val="24"/>
          <w:szCs w:val="24"/>
        </w:rPr>
        <w:t xml:space="preserve"> y </w:t>
      </w:r>
      <w:r>
        <w:rPr>
          <w:rFonts w:ascii="Arial" w:hAnsi="Arial" w:cs="Arial"/>
          <w:sz w:val="24"/>
          <w:szCs w:val="24"/>
        </w:rPr>
        <w:t>el Acta de junta de aclaraciones final.</w:t>
      </w:r>
    </w:p>
    <w:p w14:paraId="2BED8EDE" w14:textId="77777777" w:rsidR="008B6CD0" w:rsidRPr="00A84D1F" w:rsidRDefault="008B6CD0" w:rsidP="008B6CD0">
      <w:pPr>
        <w:pStyle w:val="Prrafodelista"/>
        <w:ind w:left="720"/>
        <w:jc w:val="both"/>
        <w:rPr>
          <w:rFonts w:ascii="Arial" w:hAnsi="Arial" w:cs="Arial"/>
          <w:sz w:val="24"/>
          <w:szCs w:val="24"/>
        </w:rPr>
      </w:pPr>
    </w:p>
    <w:p w14:paraId="538EB6BC" w14:textId="77777777" w:rsidR="008B6CD0" w:rsidRPr="006A3059" w:rsidRDefault="008B6CD0" w:rsidP="008B6CD0">
      <w:pPr>
        <w:pStyle w:val="Prrafodelista"/>
        <w:numPr>
          <w:ilvl w:val="0"/>
          <w:numId w:val="34"/>
        </w:numPr>
        <w:jc w:val="both"/>
        <w:rPr>
          <w:rFonts w:ascii="Arial" w:hAnsi="Arial" w:cs="Arial"/>
          <w:b/>
          <w:sz w:val="24"/>
          <w:szCs w:val="24"/>
        </w:rPr>
      </w:pPr>
      <w:r w:rsidRPr="006A3059">
        <w:rPr>
          <w:rFonts w:ascii="Arial" w:hAnsi="Arial" w:cs="Arial"/>
          <w:b/>
          <w:sz w:val="24"/>
          <w:szCs w:val="24"/>
        </w:rPr>
        <w:t xml:space="preserve">Adecuación de la Convocatoria conforme a las respuestas proporcionadas en la(s) junta(s) de aclaraciones </w:t>
      </w:r>
    </w:p>
    <w:p w14:paraId="25052D34"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w:t>
      </w:r>
      <w:r w:rsidRPr="00A84D1F">
        <w:rPr>
          <w:rFonts w:ascii="Arial" w:hAnsi="Arial" w:cs="Arial"/>
          <w:sz w:val="24"/>
          <w:szCs w:val="24"/>
        </w:rPr>
        <w:t xml:space="preserve"> de la Convocatoria en función de los</w:t>
      </w:r>
      <w:r>
        <w:rPr>
          <w:rFonts w:ascii="Arial" w:hAnsi="Arial" w:cs="Arial"/>
          <w:sz w:val="24"/>
          <w:szCs w:val="24"/>
        </w:rPr>
        <w:t xml:space="preserve"> puntos </w:t>
      </w:r>
      <w:r w:rsidRPr="00A84D1F">
        <w:rPr>
          <w:rFonts w:ascii="Arial" w:hAnsi="Arial" w:cs="Arial"/>
          <w:sz w:val="24"/>
          <w:szCs w:val="24"/>
        </w:rPr>
        <w:t xml:space="preserve"> </w:t>
      </w:r>
      <w:r>
        <w:rPr>
          <w:rFonts w:ascii="Arial" w:hAnsi="Arial" w:cs="Arial"/>
          <w:sz w:val="24"/>
          <w:szCs w:val="24"/>
        </w:rPr>
        <w:t>6 y 7.</w:t>
      </w:r>
      <w:r w:rsidRPr="00AA7DDB">
        <w:rPr>
          <w:rFonts w:ascii="Arial" w:hAnsi="Arial" w:cs="Arial"/>
          <w:sz w:val="24"/>
          <w:szCs w:val="24"/>
        </w:rPr>
        <w:t xml:space="preserve"> </w:t>
      </w:r>
    </w:p>
    <w:p w14:paraId="52A3F4BD" w14:textId="77777777" w:rsidR="008B6CD0" w:rsidRDefault="008B6CD0" w:rsidP="008B6CD0">
      <w:pPr>
        <w:jc w:val="both"/>
        <w:rPr>
          <w:rFonts w:ascii="Arial" w:hAnsi="Arial" w:cs="Arial"/>
          <w:b/>
          <w:sz w:val="24"/>
          <w:szCs w:val="24"/>
          <w:u w:val="single"/>
        </w:rPr>
      </w:pPr>
    </w:p>
    <w:p w14:paraId="76F0D01F" w14:textId="77777777" w:rsidR="008B6CD0" w:rsidRPr="00D91E6F" w:rsidRDefault="008B6CD0" w:rsidP="008B6CD0">
      <w:pPr>
        <w:jc w:val="both"/>
        <w:rPr>
          <w:rFonts w:ascii="Arial" w:hAnsi="Arial" w:cs="Arial"/>
          <w:b/>
          <w:sz w:val="24"/>
          <w:szCs w:val="24"/>
          <w:u w:val="single"/>
        </w:rPr>
      </w:pPr>
      <w:r w:rsidRPr="00D91E6F">
        <w:rPr>
          <w:rFonts w:ascii="Arial" w:hAnsi="Arial" w:cs="Arial"/>
          <w:b/>
          <w:sz w:val="24"/>
          <w:szCs w:val="24"/>
          <w:u w:val="single"/>
        </w:rPr>
        <w:t>EVALUACIÓN DE LAS PROPUESTAS</w:t>
      </w:r>
    </w:p>
    <w:p w14:paraId="0F6D30D2" w14:textId="77777777" w:rsidR="008B6CD0" w:rsidRPr="00D91E6F" w:rsidRDefault="008B6CD0" w:rsidP="008B6CD0">
      <w:pPr>
        <w:jc w:val="both"/>
        <w:rPr>
          <w:rFonts w:ascii="Arial" w:hAnsi="Arial" w:cs="Arial"/>
          <w:b/>
          <w:sz w:val="24"/>
          <w:szCs w:val="24"/>
          <w:u w:val="single"/>
        </w:rPr>
      </w:pPr>
    </w:p>
    <w:p w14:paraId="6AF6AFFE" w14:textId="77777777" w:rsidR="008B6CD0" w:rsidRPr="006A3059" w:rsidRDefault="008B6CD0" w:rsidP="008B6CD0">
      <w:pPr>
        <w:pStyle w:val="Prrafodelista"/>
        <w:numPr>
          <w:ilvl w:val="0"/>
          <w:numId w:val="30"/>
        </w:numPr>
        <w:jc w:val="both"/>
        <w:rPr>
          <w:rFonts w:ascii="Arial" w:hAnsi="Arial" w:cs="Arial"/>
          <w:b/>
          <w:sz w:val="24"/>
          <w:szCs w:val="24"/>
        </w:rPr>
      </w:pPr>
      <w:r w:rsidRPr="006A3059">
        <w:rPr>
          <w:rFonts w:ascii="Arial" w:hAnsi="Arial" w:cs="Arial"/>
          <w:b/>
          <w:sz w:val="24"/>
          <w:szCs w:val="24"/>
        </w:rPr>
        <w:lastRenderedPageBreak/>
        <w:t xml:space="preserve">Elaboración de Formatos de Evaluación </w:t>
      </w:r>
    </w:p>
    <w:p w14:paraId="14CA9CF6"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Documentos y bases de datos de formatos </w:t>
      </w:r>
      <w:r w:rsidRPr="00A84D1F">
        <w:rPr>
          <w:rFonts w:ascii="Arial" w:hAnsi="Arial" w:cs="Arial"/>
          <w:sz w:val="24"/>
          <w:szCs w:val="24"/>
        </w:rPr>
        <w:t>de evaluación técnica, económica y financiera, para soporte de la revisión y adjudicación</w:t>
      </w:r>
      <w:r>
        <w:rPr>
          <w:rFonts w:ascii="Arial" w:hAnsi="Arial" w:cs="Arial"/>
          <w:sz w:val="24"/>
          <w:szCs w:val="24"/>
        </w:rPr>
        <w:t>.</w:t>
      </w:r>
    </w:p>
    <w:p w14:paraId="3BF43C3E" w14:textId="77777777" w:rsidR="008B6CD0" w:rsidRPr="00A84D1F" w:rsidRDefault="008B6CD0" w:rsidP="008B6CD0">
      <w:pPr>
        <w:pStyle w:val="Prrafodelista"/>
        <w:ind w:left="720"/>
        <w:jc w:val="both"/>
        <w:rPr>
          <w:rFonts w:ascii="Arial" w:hAnsi="Arial" w:cs="Arial"/>
          <w:sz w:val="24"/>
          <w:szCs w:val="24"/>
        </w:rPr>
      </w:pPr>
    </w:p>
    <w:p w14:paraId="23B7FD2D" w14:textId="77777777" w:rsidR="008B6CD0" w:rsidRPr="006A3059" w:rsidRDefault="008B6CD0" w:rsidP="008B6CD0">
      <w:pPr>
        <w:pStyle w:val="Prrafodelista"/>
        <w:numPr>
          <w:ilvl w:val="0"/>
          <w:numId w:val="30"/>
        </w:numPr>
        <w:jc w:val="both"/>
        <w:rPr>
          <w:rFonts w:ascii="Arial" w:hAnsi="Arial" w:cs="Arial"/>
          <w:b/>
          <w:sz w:val="24"/>
          <w:szCs w:val="24"/>
        </w:rPr>
      </w:pPr>
      <w:r w:rsidRPr="006A3059">
        <w:rPr>
          <w:rFonts w:ascii="Arial" w:hAnsi="Arial" w:cs="Arial"/>
          <w:b/>
          <w:sz w:val="24"/>
          <w:szCs w:val="24"/>
        </w:rPr>
        <w:t>Revisión jurídica, técnica y económico-a</w:t>
      </w:r>
      <w:r>
        <w:rPr>
          <w:rFonts w:ascii="Arial" w:hAnsi="Arial" w:cs="Arial"/>
          <w:b/>
          <w:sz w:val="24"/>
          <w:szCs w:val="24"/>
        </w:rPr>
        <w:t>dministrativa de las propuestas</w:t>
      </w:r>
    </w:p>
    <w:p w14:paraId="64787B57" w14:textId="77777777" w:rsidR="008B6CD0" w:rsidRPr="004E3174" w:rsidRDefault="008B6CD0" w:rsidP="008B6CD0">
      <w:pPr>
        <w:pStyle w:val="Prrafodelista"/>
        <w:ind w:left="720"/>
        <w:jc w:val="both"/>
        <w:rPr>
          <w:rFonts w:ascii="Arial" w:hAnsi="Arial" w:cs="Arial"/>
          <w:sz w:val="24"/>
          <w:szCs w:val="24"/>
        </w:rPr>
      </w:pPr>
      <w:r>
        <w:rPr>
          <w:rFonts w:ascii="Arial" w:hAnsi="Arial" w:cs="Arial"/>
          <w:sz w:val="24"/>
          <w:szCs w:val="24"/>
        </w:rPr>
        <w:t>Documento que incluya:</w:t>
      </w:r>
      <w:r w:rsidRPr="00A84D1F">
        <w:rPr>
          <w:rFonts w:ascii="Arial" w:hAnsi="Arial" w:cs="Arial"/>
          <w:sz w:val="24"/>
          <w:szCs w:val="24"/>
        </w:rPr>
        <w:t xml:space="preserve"> análisis comparativo de las propuestas, resultado de la evaluación de las propuestas; motivo y fundamentación por las cuales las propuestas se aceptan y/o se desechan</w:t>
      </w:r>
      <w:r w:rsidRPr="00AA7DDB">
        <w:rPr>
          <w:rFonts w:ascii="Arial" w:hAnsi="Arial" w:cs="Arial"/>
          <w:sz w:val="24"/>
          <w:szCs w:val="24"/>
        </w:rPr>
        <w:t xml:space="preserve"> </w:t>
      </w:r>
      <w:r>
        <w:rPr>
          <w:rFonts w:ascii="Arial" w:hAnsi="Arial" w:cs="Arial"/>
          <w:sz w:val="24"/>
          <w:szCs w:val="24"/>
        </w:rPr>
        <w:t xml:space="preserve">(Incluye el llevar a cabo juntas de aclaraciones no programadas, por posponer o </w:t>
      </w:r>
      <w:r w:rsidRPr="004E3174">
        <w:rPr>
          <w:rFonts w:ascii="Arial" w:hAnsi="Arial" w:cs="Arial"/>
          <w:sz w:val="24"/>
          <w:szCs w:val="24"/>
        </w:rPr>
        <w:t>reprogramar los fallos y las demás que resulten).</w:t>
      </w:r>
    </w:p>
    <w:p w14:paraId="7D20AA31" w14:textId="77777777" w:rsidR="008B6CD0" w:rsidRPr="004E3174" w:rsidRDefault="008B6CD0" w:rsidP="008B6CD0">
      <w:pPr>
        <w:pStyle w:val="Prrafodelista"/>
        <w:ind w:left="720"/>
        <w:jc w:val="both"/>
        <w:rPr>
          <w:rFonts w:ascii="Arial" w:hAnsi="Arial" w:cs="Arial"/>
          <w:sz w:val="24"/>
          <w:szCs w:val="24"/>
        </w:rPr>
      </w:pPr>
    </w:p>
    <w:p w14:paraId="692E2816" w14:textId="77777777" w:rsidR="008B6CD0" w:rsidRPr="004E3174" w:rsidRDefault="008B6CD0" w:rsidP="008B6CD0">
      <w:pPr>
        <w:pStyle w:val="Prrafodelista"/>
        <w:numPr>
          <w:ilvl w:val="0"/>
          <w:numId w:val="30"/>
        </w:numPr>
        <w:jc w:val="both"/>
        <w:rPr>
          <w:rFonts w:ascii="Arial" w:hAnsi="Arial" w:cs="Arial"/>
          <w:b/>
          <w:sz w:val="24"/>
          <w:szCs w:val="24"/>
        </w:rPr>
      </w:pPr>
      <w:r w:rsidRPr="004E3174">
        <w:rPr>
          <w:rFonts w:ascii="Arial" w:hAnsi="Arial" w:cs="Arial"/>
          <w:b/>
          <w:sz w:val="24"/>
          <w:szCs w:val="24"/>
        </w:rPr>
        <w:t>Revisión y actualización de la programa de ejecución  de los trabajos, conforme al catálogo de conceptos; expresado en: cantidades de trabajo, importe en pesos y diagrama de barras.</w:t>
      </w:r>
    </w:p>
    <w:p w14:paraId="2AC4D1CC" w14:textId="77777777" w:rsidR="008B6CD0" w:rsidRPr="00A84D1F" w:rsidRDefault="008B6CD0" w:rsidP="008B6CD0">
      <w:pPr>
        <w:pStyle w:val="Prrafodelista"/>
        <w:ind w:left="720"/>
        <w:jc w:val="both"/>
        <w:rPr>
          <w:rFonts w:ascii="Arial" w:hAnsi="Arial" w:cs="Arial"/>
          <w:sz w:val="24"/>
          <w:szCs w:val="24"/>
        </w:rPr>
      </w:pPr>
      <w:r w:rsidRPr="004E3174">
        <w:rPr>
          <w:rFonts w:ascii="Arial" w:hAnsi="Arial" w:cs="Arial"/>
          <w:sz w:val="24"/>
          <w:szCs w:val="24"/>
        </w:rPr>
        <w:t xml:space="preserve">Documento y bases de datos que incluya todo, </w:t>
      </w:r>
      <w:r>
        <w:rPr>
          <w:rFonts w:ascii="Arial" w:hAnsi="Arial" w:cs="Arial"/>
          <w:sz w:val="24"/>
          <w:szCs w:val="24"/>
        </w:rPr>
        <w:t>si hay cambios en el calendario original licitado.</w:t>
      </w:r>
    </w:p>
    <w:p w14:paraId="5BB157F9" w14:textId="77777777" w:rsidR="008B6CD0" w:rsidRPr="00A84D1F" w:rsidRDefault="008B6CD0" w:rsidP="008B6CD0">
      <w:pPr>
        <w:pStyle w:val="Prrafodelista"/>
        <w:ind w:left="720"/>
        <w:rPr>
          <w:rFonts w:ascii="Arial" w:hAnsi="Arial" w:cs="Arial"/>
          <w:sz w:val="24"/>
          <w:szCs w:val="24"/>
        </w:rPr>
      </w:pPr>
    </w:p>
    <w:p w14:paraId="3D88D5A2" w14:textId="77777777" w:rsidR="008B6CD0" w:rsidRPr="006A3059" w:rsidRDefault="008B6CD0" w:rsidP="008B6CD0">
      <w:pPr>
        <w:pStyle w:val="Prrafodelista"/>
        <w:numPr>
          <w:ilvl w:val="0"/>
          <w:numId w:val="30"/>
        </w:numPr>
        <w:rPr>
          <w:rFonts w:ascii="Arial" w:hAnsi="Arial" w:cs="Arial"/>
          <w:b/>
          <w:sz w:val="24"/>
          <w:szCs w:val="24"/>
        </w:rPr>
      </w:pPr>
      <w:r w:rsidRPr="006A3059">
        <w:rPr>
          <w:rFonts w:ascii="Arial" w:hAnsi="Arial" w:cs="Arial"/>
          <w:b/>
          <w:sz w:val="24"/>
          <w:szCs w:val="24"/>
        </w:rPr>
        <w:t>Elaboración del Acta de Fallo de cada licitación</w:t>
      </w:r>
    </w:p>
    <w:p w14:paraId="45786A17" w14:textId="77777777" w:rsidR="008B6CD0" w:rsidRPr="00A84D1F" w:rsidRDefault="008B6CD0" w:rsidP="008B6CD0">
      <w:pPr>
        <w:pStyle w:val="Prrafodelista"/>
        <w:ind w:left="720"/>
        <w:rPr>
          <w:rFonts w:ascii="Arial" w:hAnsi="Arial" w:cs="Arial"/>
          <w:sz w:val="24"/>
          <w:szCs w:val="24"/>
        </w:rPr>
      </w:pPr>
      <w:r>
        <w:rPr>
          <w:rFonts w:ascii="Arial" w:hAnsi="Arial" w:cs="Arial"/>
          <w:sz w:val="24"/>
          <w:szCs w:val="24"/>
        </w:rPr>
        <w:t>Documento (Incluye cuadros comparativos).</w:t>
      </w:r>
    </w:p>
    <w:p w14:paraId="378ABDB6" w14:textId="77777777" w:rsidR="008B6CD0" w:rsidRDefault="008B6CD0" w:rsidP="008B6CD0">
      <w:pPr>
        <w:jc w:val="both"/>
        <w:rPr>
          <w:rFonts w:ascii="Arial" w:hAnsi="Arial" w:cs="Arial"/>
          <w:b/>
          <w:sz w:val="24"/>
          <w:szCs w:val="24"/>
          <w:u w:val="single"/>
        </w:rPr>
      </w:pPr>
    </w:p>
    <w:p w14:paraId="609CC249"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INICIO DE LOS TRABAJOS</w:t>
      </w:r>
    </w:p>
    <w:p w14:paraId="78D65C2F" w14:textId="77777777" w:rsidR="008B6CD0" w:rsidRDefault="008B6CD0" w:rsidP="008B6CD0">
      <w:pPr>
        <w:jc w:val="both"/>
        <w:rPr>
          <w:rFonts w:ascii="Arial" w:hAnsi="Arial" w:cs="Arial"/>
          <w:b/>
          <w:sz w:val="24"/>
          <w:szCs w:val="24"/>
          <w:u w:val="single"/>
        </w:rPr>
      </w:pPr>
    </w:p>
    <w:p w14:paraId="529B65F8"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Suscripción del Contrato</w:t>
      </w:r>
    </w:p>
    <w:p w14:paraId="2EA3AE57"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w:t>
      </w:r>
      <w:r w:rsidRPr="00A84D1F">
        <w:rPr>
          <w:rFonts w:ascii="Arial" w:hAnsi="Arial" w:cs="Arial"/>
          <w:sz w:val="24"/>
          <w:szCs w:val="24"/>
        </w:rPr>
        <w:t xml:space="preserve"> del contrato </w:t>
      </w:r>
      <w:r>
        <w:rPr>
          <w:rFonts w:ascii="Arial" w:hAnsi="Arial" w:cs="Arial"/>
          <w:sz w:val="24"/>
          <w:szCs w:val="24"/>
        </w:rPr>
        <w:t>a suscribir (con comentarios y sugerencias).</w:t>
      </w:r>
    </w:p>
    <w:p w14:paraId="586411E0" w14:textId="77777777" w:rsidR="008B6CD0" w:rsidRPr="00A84D1F" w:rsidRDefault="008B6CD0" w:rsidP="008B6CD0">
      <w:pPr>
        <w:pStyle w:val="Prrafodelista"/>
        <w:ind w:left="720"/>
        <w:jc w:val="both"/>
        <w:rPr>
          <w:rFonts w:ascii="Arial" w:hAnsi="Arial" w:cs="Arial"/>
          <w:sz w:val="24"/>
          <w:szCs w:val="24"/>
        </w:rPr>
      </w:pPr>
    </w:p>
    <w:p w14:paraId="120EA927"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Revisión de las garantías de cumplimiento</w:t>
      </w:r>
    </w:p>
    <w:p w14:paraId="577BEA6C"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Documento que incluya la</w:t>
      </w:r>
      <w:r w:rsidRPr="00A84D1F">
        <w:rPr>
          <w:rFonts w:ascii="Arial" w:hAnsi="Arial" w:cs="Arial"/>
          <w:sz w:val="24"/>
          <w:szCs w:val="24"/>
        </w:rPr>
        <w:t xml:space="preserve"> revisión de garantías.</w:t>
      </w:r>
    </w:p>
    <w:p w14:paraId="47DD2659" w14:textId="77777777" w:rsidR="008B6CD0" w:rsidRPr="00A84D1F" w:rsidRDefault="008B6CD0" w:rsidP="008B6CD0">
      <w:pPr>
        <w:pStyle w:val="Prrafodelista"/>
        <w:ind w:left="720"/>
        <w:jc w:val="both"/>
        <w:rPr>
          <w:rFonts w:ascii="Arial" w:hAnsi="Arial" w:cs="Arial"/>
          <w:sz w:val="24"/>
          <w:szCs w:val="24"/>
        </w:rPr>
      </w:pPr>
    </w:p>
    <w:p w14:paraId="0A14FA81"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Revisión de documentos técnicos, económicos y legales que deba presentar el ganador para formar parte del Contrato</w:t>
      </w:r>
    </w:p>
    <w:p w14:paraId="61DAD5FE"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 y bases de datos que incluyan </w:t>
      </w:r>
      <w:r w:rsidRPr="00A84D1F">
        <w:rPr>
          <w:rFonts w:ascii="Arial" w:hAnsi="Arial" w:cs="Arial"/>
          <w:sz w:val="24"/>
          <w:szCs w:val="24"/>
        </w:rPr>
        <w:t>la integración de la documentación soporte para formalizar el contrato.</w:t>
      </w:r>
    </w:p>
    <w:p w14:paraId="235054C8" w14:textId="77777777" w:rsidR="008B6CD0" w:rsidRPr="00A84D1F" w:rsidRDefault="008B6CD0" w:rsidP="008B6CD0">
      <w:pPr>
        <w:pStyle w:val="Prrafodelista"/>
        <w:ind w:left="720"/>
        <w:jc w:val="both"/>
        <w:rPr>
          <w:rFonts w:ascii="Arial" w:hAnsi="Arial" w:cs="Arial"/>
          <w:sz w:val="24"/>
          <w:szCs w:val="24"/>
        </w:rPr>
      </w:pPr>
    </w:p>
    <w:p w14:paraId="5BD13886" w14:textId="77777777" w:rsidR="008B6CD0" w:rsidRPr="006A3059" w:rsidRDefault="008B6CD0" w:rsidP="008B6CD0">
      <w:pPr>
        <w:pStyle w:val="Prrafodelista"/>
        <w:numPr>
          <w:ilvl w:val="0"/>
          <w:numId w:val="31"/>
        </w:numPr>
        <w:jc w:val="both"/>
        <w:rPr>
          <w:rFonts w:ascii="Arial" w:hAnsi="Arial" w:cs="Arial"/>
          <w:b/>
          <w:sz w:val="24"/>
          <w:szCs w:val="24"/>
        </w:rPr>
      </w:pPr>
      <w:r w:rsidRPr="006A3059">
        <w:rPr>
          <w:rFonts w:ascii="Arial" w:hAnsi="Arial" w:cs="Arial"/>
          <w:b/>
          <w:sz w:val="24"/>
          <w:szCs w:val="24"/>
        </w:rPr>
        <w:t xml:space="preserve">Organización del </w:t>
      </w:r>
      <w:proofErr w:type="spellStart"/>
      <w:r w:rsidRPr="006A3059">
        <w:rPr>
          <w:rFonts w:ascii="Arial" w:hAnsi="Arial" w:cs="Arial"/>
          <w:b/>
          <w:sz w:val="24"/>
          <w:szCs w:val="24"/>
        </w:rPr>
        <w:t>Kickoff</w:t>
      </w:r>
      <w:proofErr w:type="spellEnd"/>
      <w:r w:rsidRPr="006A3059">
        <w:rPr>
          <w:rFonts w:ascii="Arial" w:hAnsi="Arial" w:cs="Arial"/>
          <w:b/>
          <w:sz w:val="24"/>
          <w:szCs w:val="24"/>
        </w:rPr>
        <w:t xml:space="preserve"> del proyecto</w:t>
      </w:r>
    </w:p>
    <w:p w14:paraId="04724B8B" w14:textId="77777777" w:rsidR="008B6CD0"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Documentación (presentación, documento o bases de datos) utilizados en el </w:t>
      </w:r>
      <w:proofErr w:type="spellStart"/>
      <w:r>
        <w:rPr>
          <w:rFonts w:ascii="Arial" w:hAnsi="Arial" w:cs="Arial"/>
          <w:sz w:val="24"/>
          <w:szCs w:val="24"/>
        </w:rPr>
        <w:t>kickoff</w:t>
      </w:r>
      <w:proofErr w:type="spellEnd"/>
      <w:r>
        <w:rPr>
          <w:rFonts w:ascii="Arial" w:hAnsi="Arial" w:cs="Arial"/>
          <w:sz w:val="24"/>
          <w:szCs w:val="24"/>
        </w:rPr>
        <w:t>.</w:t>
      </w:r>
    </w:p>
    <w:p w14:paraId="2FC8C553" w14:textId="77777777" w:rsidR="008B6CD0" w:rsidRDefault="008B6CD0" w:rsidP="008B6CD0">
      <w:pPr>
        <w:pStyle w:val="Prrafodelista"/>
        <w:ind w:left="720"/>
        <w:jc w:val="both"/>
        <w:rPr>
          <w:rFonts w:ascii="Arial" w:hAnsi="Arial" w:cs="Arial"/>
          <w:sz w:val="24"/>
          <w:szCs w:val="24"/>
        </w:rPr>
      </w:pPr>
    </w:p>
    <w:p w14:paraId="4446D2F9"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REPORTES E INFORMES AL PROCESO DE LICITACIÓN</w:t>
      </w:r>
    </w:p>
    <w:p w14:paraId="6C1881C8" w14:textId="77777777" w:rsidR="008B6CD0" w:rsidRDefault="008B6CD0" w:rsidP="008B6CD0">
      <w:pPr>
        <w:jc w:val="both"/>
        <w:rPr>
          <w:rFonts w:ascii="Arial" w:hAnsi="Arial" w:cs="Arial"/>
          <w:b/>
          <w:sz w:val="24"/>
          <w:szCs w:val="24"/>
          <w:u w:val="single"/>
        </w:rPr>
      </w:pPr>
    </w:p>
    <w:p w14:paraId="0337C202" w14:textId="77777777" w:rsidR="008B6CD0" w:rsidRPr="006A3059" w:rsidRDefault="008B6CD0" w:rsidP="008B6CD0">
      <w:pPr>
        <w:pStyle w:val="Prrafodelista"/>
        <w:numPr>
          <w:ilvl w:val="0"/>
          <w:numId w:val="32"/>
        </w:numPr>
        <w:jc w:val="both"/>
        <w:rPr>
          <w:rFonts w:ascii="Arial" w:hAnsi="Arial" w:cs="Arial"/>
          <w:b/>
          <w:sz w:val="24"/>
          <w:szCs w:val="24"/>
        </w:rPr>
      </w:pPr>
      <w:r w:rsidRPr="006A3059">
        <w:rPr>
          <w:rFonts w:ascii="Arial" w:hAnsi="Arial" w:cs="Arial"/>
          <w:b/>
          <w:sz w:val="24"/>
          <w:szCs w:val="24"/>
        </w:rPr>
        <w:t>Elaboración de Informes mensuales</w:t>
      </w:r>
    </w:p>
    <w:p w14:paraId="0D1A6D05" w14:textId="77777777" w:rsidR="008B6CD0" w:rsidRPr="00C02EC1" w:rsidRDefault="008B6CD0" w:rsidP="008B6CD0">
      <w:pPr>
        <w:pStyle w:val="Prrafodelista"/>
        <w:ind w:left="720"/>
        <w:jc w:val="both"/>
        <w:rPr>
          <w:rFonts w:ascii="Arial" w:hAnsi="Arial" w:cs="Arial"/>
          <w:sz w:val="24"/>
          <w:szCs w:val="24"/>
        </w:rPr>
      </w:pPr>
      <w:r>
        <w:rPr>
          <w:rFonts w:ascii="Arial" w:hAnsi="Arial" w:cs="Arial"/>
          <w:sz w:val="24"/>
          <w:szCs w:val="24"/>
        </w:rPr>
        <w:t xml:space="preserve">Carpeta con informes mensuales (presentaciones, documentos y/o bases de datos debidamente formalizados). </w:t>
      </w: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49D50553" w14:textId="77777777" w:rsidR="008B6CD0" w:rsidRPr="00A84D1F" w:rsidRDefault="008B6CD0" w:rsidP="008B6CD0">
      <w:pPr>
        <w:pStyle w:val="Prrafodelista"/>
        <w:ind w:left="720"/>
        <w:jc w:val="both"/>
        <w:rPr>
          <w:rFonts w:ascii="Arial" w:hAnsi="Arial" w:cs="Arial"/>
          <w:sz w:val="24"/>
          <w:szCs w:val="24"/>
        </w:rPr>
      </w:pPr>
    </w:p>
    <w:p w14:paraId="0C3A2DF1" w14:textId="77777777" w:rsidR="008B6CD0" w:rsidRPr="006A3059" w:rsidRDefault="008B6CD0" w:rsidP="008B6CD0">
      <w:pPr>
        <w:pStyle w:val="Prrafodelista"/>
        <w:numPr>
          <w:ilvl w:val="0"/>
          <w:numId w:val="32"/>
        </w:numPr>
        <w:jc w:val="both"/>
        <w:rPr>
          <w:rFonts w:ascii="Arial" w:hAnsi="Arial" w:cs="Arial"/>
          <w:b/>
          <w:sz w:val="24"/>
          <w:szCs w:val="24"/>
        </w:rPr>
      </w:pPr>
      <w:r>
        <w:rPr>
          <w:rFonts w:ascii="Arial" w:hAnsi="Arial" w:cs="Arial"/>
          <w:b/>
          <w:sz w:val="24"/>
          <w:szCs w:val="24"/>
        </w:rPr>
        <w:t>Elaboración de</w:t>
      </w:r>
      <w:r w:rsidRPr="006A3059">
        <w:rPr>
          <w:rFonts w:ascii="Arial" w:hAnsi="Arial" w:cs="Arial"/>
          <w:b/>
          <w:sz w:val="24"/>
          <w:szCs w:val="24"/>
        </w:rPr>
        <w:t xml:space="preserve"> Informe final, integración de expedientes y conclusiones</w:t>
      </w:r>
    </w:p>
    <w:p w14:paraId="2F013737" w14:textId="77777777" w:rsidR="008B6CD0" w:rsidRPr="00C02EC1" w:rsidRDefault="008B6CD0" w:rsidP="008B6CD0">
      <w:pPr>
        <w:pStyle w:val="Prrafodelista"/>
        <w:ind w:left="720"/>
        <w:jc w:val="both"/>
        <w:rPr>
          <w:rFonts w:ascii="Arial" w:hAnsi="Arial" w:cs="Arial"/>
          <w:sz w:val="24"/>
          <w:szCs w:val="24"/>
        </w:rPr>
      </w:pPr>
      <w:r>
        <w:rPr>
          <w:rFonts w:ascii="Arial" w:hAnsi="Arial" w:cs="Arial"/>
          <w:sz w:val="24"/>
          <w:szCs w:val="24"/>
        </w:rPr>
        <w:lastRenderedPageBreak/>
        <w:t xml:space="preserve">Carpeta que incluya: presentación, documentos y/o bases de datos. </w:t>
      </w: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5CB00974" w14:textId="77777777" w:rsidR="008B6CD0" w:rsidRDefault="008B6CD0" w:rsidP="008B6CD0">
      <w:pPr>
        <w:jc w:val="both"/>
        <w:rPr>
          <w:rFonts w:ascii="Arial" w:hAnsi="Arial" w:cs="Arial"/>
          <w:b/>
          <w:sz w:val="24"/>
          <w:szCs w:val="24"/>
          <w:u w:val="single"/>
        </w:rPr>
      </w:pPr>
    </w:p>
    <w:p w14:paraId="68678420" w14:textId="77777777" w:rsidR="008B6CD0" w:rsidRDefault="008B6CD0" w:rsidP="008B6CD0">
      <w:pPr>
        <w:jc w:val="both"/>
        <w:rPr>
          <w:rFonts w:ascii="Arial" w:hAnsi="Arial" w:cs="Arial"/>
          <w:b/>
          <w:sz w:val="24"/>
          <w:szCs w:val="24"/>
          <w:u w:val="single"/>
        </w:rPr>
      </w:pPr>
      <w:r>
        <w:rPr>
          <w:rFonts w:ascii="Arial" w:hAnsi="Arial" w:cs="Arial"/>
          <w:b/>
          <w:sz w:val="24"/>
          <w:szCs w:val="24"/>
          <w:u w:val="single"/>
        </w:rPr>
        <w:t>ATENCIÓN A INCONFORMIDADES</w:t>
      </w:r>
    </w:p>
    <w:p w14:paraId="6644A96C" w14:textId="77777777" w:rsidR="008B6CD0" w:rsidRDefault="008B6CD0" w:rsidP="008B6CD0">
      <w:pPr>
        <w:jc w:val="both"/>
        <w:rPr>
          <w:rFonts w:ascii="Arial" w:hAnsi="Arial" w:cs="Arial"/>
          <w:b/>
          <w:sz w:val="24"/>
          <w:szCs w:val="24"/>
          <w:u w:val="single"/>
        </w:rPr>
      </w:pPr>
    </w:p>
    <w:p w14:paraId="7324805A" w14:textId="77777777" w:rsidR="008B6CD0" w:rsidRPr="006A3059" w:rsidRDefault="008B6CD0" w:rsidP="008B6CD0">
      <w:pPr>
        <w:pStyle w:val="Prrafodelista"/>
        <w:numPr>
          <w:ilvl w:val="0"/>
          <w:numId w:val="36"/>
        </w:numPr>
        <w:jc w:val="both"/>
        <w:rPr>
          <w:rFonts w:ascii="Arial" w:hAnsi="Arial" w:cs="Arial"/>
          <w:b/>
          <w:sz w:val="24"/>
          <w:szCs w:val="24"/>
        </w:rPr>
      </w:pPr>
      <w:r w:rsidRPr="006A3059">
        <w:rPr>
          <w:rFonts w:ascii="Arial" w:hAnsi="Arial" w:cs="Arial"/>
          <w:b/>
          <w:sz w:val="24"/>
          <w:szCs w:val="24"/>
        </w:rPr>
        <w:t>Elaboración de informes previos</w:t>
      </w:r>
    </w:p>
    <w:p w14:paraId="5A5D0104" w14:textId="77777777" w:rsidR="008B6CD0" w:rsidRPr="00C02EC1"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 </w:t>
      </w: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3CFCEE44" w14:textId="77777777" w:rsidR="008B6CD0" w:rsidRPr="00A84D1F" w:rsidRDefault="008B6CD0" w:rsidP="008B6CD0">
      <w:pPr>
        <w:pStyle w:val="Prrafodelista"/>
        <w:ind w:left="720"/>
        <w:jc w:val="both"/>
        <w:rPr>
          <w:rFonts w:ascii="Arial" w:hAnsi="Arial" w:cs="Arial"/>
          <w:sz w:val="24"/>
          <w:szCs w:val="24"/>
        </w:rPr>
      </w:pPr>
    </w:p>
    <w:p w14:paraId="4E4D6B30" w14:textId="77777777" w:rsidR="008B6CD0" w:rsidRPr="006A3059" w:rsidRDefault="008B6CD0" w:rsidP="008B6CD0">
      <w:pPr>
        <w:pStyle w:val="Prrafodelista"/>
        <w:numPr>
          <w:ilvl w:val="0"/>
          <w:numId w:val="36"/>
        </w:numPr>
        <w:jc w:val="both"/>
        <w:rPr>
          <w:rFonts w:ascii="Arial" w:hAnsi="Arial" w:cs="Arial"/>
          <w:b/>
          <w:sz w:val="24"/>
          <w:szCs w:val="24"/>
        </w:rPr>
      </w:pPr>
      <w:r w:rsidRPr="006A3059">
        <w:rPr>
          <w:rFonts w:ascii="Arial" w:hAnsi="Arial" w:cs="Arial"/>
          <w:b/>
          <w:sz w:val="24"/>
          <w:szCs w:val="24"/>
        </w:rPr>
        <w:t>Elaboración de informes Circunstanciados</w:t>
      </w:r>
    </w:p>
    <w:p w14:paraId="0B15EB08" w14:textId="77777777" w:rsidR="008B6CD0" w:rsidRPr="00C02EC1"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 </w:t>
      </w: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62E6362B" w14:textId="77777777" w:rsidR="008B6CD0" w:rsidRPr="00A84D1F" w:rsidRDefault="008B6CD0" w:rsidP="008B6CD0">
      <w:pPr>
        <w:pStyle w:val="Prrafodelista"/>
        <w:ind w:left="720"/>
        <w:jc w:val="both"/>
        <w:rPr>
          <w:rFonts w:ascii="Arial" w:hAnsi="Arial" w:cs="Arial"/>
          <w:sz w:val="24"/>
          <w:szCs w:val="24"/>
        </w:rPr>
      </w:pPr>
    </w:p>
    <w:p w14:paraId="34B90C87" w14:textId="77777777" w:rsidR="008B6CD0" w:rsidRPr="006A3059" w:rsidRDefault="008B6CD0" w:rsidP="008B6CD0">
      <w:pPr>
        <w:pStyle w:val="Prrafodelista"/>
        <w:numPr>
          <w:ilvl w:val="0"/>
          <w:numId w:val="36"/>
        </w:numPr>
        <w:jc w:val="both"/>
        <w:rPr>
          <w:rFonts w:ascii="Arial" w:hAnsi="Arial" w:cs="Arial"/>
          <w:b/>
          <w:sz w:val="24"/>
          <w:szCs w:val="24"/>
        </w:rPr>
      </w:pPr>
      <w:r w:rsidRPr="006A3059">
        <w:rPr>
          <w:rFonts w:ascii="Arial" w:hAnsi="Arial" w:cs="Arial"/>
          <w:b/>
          <w:sz w:val="24"/>
          <w:szCs w:val="24"/>
        </w:rPr>
        <w:t>Atención de Solicitudes del OIC/SPF</w:t>
      </w:r>
    </w:p>
    <w:p w14:paraId="3A226904" w14:textId="77777777" w:rsidR="008B6CD0" w:rsidRPr="00C02EC1" w:rsidRDefault="008B6CD0" w:rsidP="008B6CD0">
      <w:pPr>
        <w:pStyle w:val="Prrafodelista"/>
        <w:ind w:left="720"/>
        <w:jc w:val="both"/>
        <w:rPr>
          <w:rFonts w:ascii="Arial" w:hAnsi="Arial" w:cs="Arial"/>
          <w:sz w:val="24"/>
          <w:szCs w:val="24"/>
        </w:rPr>
      </w:pPr>
      <w:r>
        <w:rPr>
          <w:rFonts w:ascii="Arial" w:hAnsi="Arial" w:cs="Arial"/>
          <w:sz w:val="24"/>
          <w:szCs w:val="24"/>
        </w:rPr>
        <w:t xml:space="preserve">Documento. </w:t>
      </w:r>
      <w:r w:rsidRPr="00C02EC1">
        <w:rPr>
          <w:rFonts w:ascii="Arial" w:hAnsi="Arial" w:cs="Arial"/>
          <w:sz w:val="24"/>
          <w:szCs w:val="24"/>
        </w:rPr>
        <w:t>Se deberá presentar en Office de Microsoft, en ambiente Windows. Los formatos de los informes y reportes deberán apegarse a los formatos establecidos o previamente aprobados por la DGTFM.</w:t>
      </w:r>
    </w:p>
    <w:p w14:paraId="55238D5A" w14:textId="77777777" w:rsidR="008B6CD0" w:rsidRDefault="008B6CD0" w:rsidP="008B6CD0">
      <w:pPr>
        <w:jc w:val="both"/>
        <w:rPr>
          <w:rFonts w:ascii="Arial" w:hAnsi="Arial" w:cs="Arial"/>
          <w:sz w:val="24"/>
          <w:szCs w:val="24"/>
        </w:rPr>
      </w:pPr>
    </w:p>
    <w:p w14:paraId="4FF299CD" w14:textId="77777777" w:rsidR="008B6CD0" w:rsidRPr="00D91E6F" w:rsidRDefault="008B6CD0" w:rsidP="008B6CD0">
      <w:pPr>
        <w:pStyle w:val="titulo1"/>
      </w:pPr>
      <w:bookmarkStart w:id="30" w:name="_Toc382319754"/>
      <w:r w:rsidRPr="00D91E6F">
        <w:t>CONFIDENCIALIDAD</w:t>
      </w:r>
      <w:bookmarkEnd w:id="30"/>
    </w:p>
    <w:p w14:paraId="29031ABA" w14:textId="77777777" w:rsidR="008B6CD0" w:rsidRPr="00D91E6F" w:rsidRDefault="008B6CD0" w:rsidP="008B6CD0">
      <w:pPr>
        <w:jc w:val="both"/>
        <w:rPr>
          <w:rFonts w:ascii="Arial" w:hAnsi="Arial" w:cs="Arial"/>
          <w:sz w:val="24"/>
          <w:szCs w:val="24"/>
        </w:rPr>
      </w:pPr>
    </w:p>
    <w:p w14:paraId="77250F75" w14:textId="77777777" w:rsidR="008B6CD0" w:rsidRDefault="008B6CD0" w:rsidP="008B6CD0">
      <w:pPr>
        <w:jc w:val="both"/>
        <w:rPr>
          <w:rFonts w:ascii="Arial" w:hAnsi="Arial" w:cs="Arial"/>
          <w:sz w:val="24"/>
          <w:szCs w:val="24"/>
        </w:rPr>
      </w:pPr>
      <w:r w:rsidRPr="00D91E6F">
        <w:rPr>
          <w:rFonts w:ascii="Arial" w:hAnsi="Arial" w:cs="Arial"/>
          <w:sz w:val="24"/>
          <w:szCs w:val="24"/>
        </w:rPr>
        <w:t>Debido a la naturaleza de los servicios el Contratista asumirá el compromiso de mantener la información que le sea proporcionada en total confidencialidad y, por lo tanto, acepta que en el contrato correspondiente se incluya una cláusula de compromiso de confidencialidad.</w:t>
      </w:r>
    </w:p>
    <w:p w14:paraId="63CEFD0E" w14:textId="77777777" w:rsidR="008B6CD0" w:rsidRDefault="008B6CD0" w:rsidP="008B6CD0">
      <w:pPr>
        <w:jc w:val="both"/>
        <w:rPr>
          <w:rFonts w:ascii="Arial" w:hAnsi="Arial" w:cs="Arial"/>
          <w:sz w:val="24"/>
          <w:szCs w:val="24"/>
        </w:rPr>
      </w:pPr>
    </w:p>
    <w:p w14:paraId="16CEDE2D" w14:textId="77777777" w:rsidR="008B6CD0" w:rsidRDefault="008B6CD0" w:rsidP="008B6CD0">
      <w:pPr>
        <w:jc w:val="both"/>
        <w:rPr>
          <w:rFonts w:ascii="Arial" w:hAnsi="Arial" w:cs="Arial"/>
          <w:sz w:val="24"/>
          <w:szCs w:val="24"/>
        </w:rPr>
      </w:pPr>
      <w:r>
        <w:rPr>
          <w:rFonts w:ascii="Arial" w:hAnsi="Arial" w:cs="Arial"/>
          <w:sz w:val="24"/>
          <w:szCs w:val="24"/>
        </w:rPr>
        <w:t>Toda la información recopilada y generada, así como los resultados y productos obtenidos son estrictamente confidenciales y propiedad de la Secretaría de Comunicaciones y Transportes. La Contratista no podrá usar, divulgar, comercializar o editar parcial o totalmente dicha información sin previa autorización por escrito de la Secretaría de Comunicaciones y Transportes.</w:t>
      </w:r>
    </w:p>
    <w:p w14:paraId="192E20E4" w14:textId="77777777" w:rsidR="008B6CD0" w:rsidRDefault="008B6CD0" w:rsidP="008B6CD0">
      <w:pPr>
        <w:jc w:val="both"/>
        <w:rPr>
          <w:rFonts w:ascii="Arial" w:hAnsi="Arial" w:cs="Arial"/>
          <w:sz w:val="24"/>
          <w:szCs w:val="24"/>
        </w:rPr>
      </w:pPr>
    </w:p>
    <w:p w14:paraId="19B09BAE" w14:textId="77777777" w:rsidR="008B6CD0" w:rsidRPr="00D91E6F" w:rsidRDefault="008B6CD0" w:rsidP="008B6CD0">
      <w:pPr>
        <w:ind w:right="-91"/>
        <w:jc w:val="right"/>
        <w:rPr>
          <w:rFonts w:ascii="Arial" w:hAnsi="Arial" w:cs="Arial"/>
        </w:rPr>
        <w:sectPr w:rsidR="008B6CD0" w:rsidRPr="00D91E6F" w:rsidSect="00EC3102">
          <w:headerReference w:type="default" r:id="rId11"/>
          <w:footerReference w:type="default" r:id="rId12"/>
          <w:pgSz w:w="12242" w:h="15842" w:code="1"/>
          <w:pgMar w:top="851" w:right="851" w:bottom="539" w:left="1134" w:header="567" w:footer="567" w:gutter="0"/>
          <w:cols w:space="709"/>
          <w:docGrid w:linePitch="272"/>
        </w:sectPr>
      </w:pPr>
    </w:p>
    <w:p w14:paraId="27511550" w14:textId="77777777" w:rsidR="008B6CD0" w:rsidRPr="00D91E6F" w:rsidRDefault="008B6CD0" w:rsidP="008B6CD0">
      <w:pPr>
        <w:jc w:val="both"/>
        <w:rPr>
          <w:rFonts w:ascii="Arial" w:hAnsi="Arial" w:cs="Arial"/>
          <w:sz w:val="24"/>
          <w:szCs w:val="24"/>
        </w:rPr>
      </w:pPr>
    </w:p>
    <w:p w14:paraId="6CAB7341" w14:textId="77777777" w:rsidR="008B6CD0" w:rsidRDefault="008B6CD0" w:rsidP="008B6CD0">
      <w:pPr>
        <w:pStyle w:val="titulo1"/>
      </w:pPr>
      <w:bookmarkStart w:id="31" w:name="_Toc382319755"/>
      <w:r>
        <w:t>PROGRAMA DE TRABAJO</w:t>
      </w:r>
      <w:bookmarkEnd w:id="31"/>
      <w:r>
        <w:t xml:space="preserve"> </w:t>
      </w:r>
    </w:p>
    <w:p w14:paraId="0871729D" w14:textId="77777777" w:rsidR="008B6CD0" w:rsidRDefault="008B6CD0" w:rsidP="008B6CD0">
      <w:pPr>
        <w:rPr>
          <w:lang w:val="es-MX"/>
        </w:rPr>
      </w:pPr>
    </w:p>
    <w:p w14:paraId="03469707" w14:textId="77777777" w:rsidR="008B6CD0" w:rsidRDefault="008B6CD0" w:rsidP="008B6CD0">
      <w:pPr>
        <w:rPr>
          <w:lang w:val="es-MX"/>
        </w:rPr>
      </w:pPr>
    </w:p>
    <w:p w14:paraId="461C9E8A" w14:textId="77777777" w:rsidR="008B6CD0" w:rsidRDefault="008B6CD0" w:rsidP="008B6CD0">
      <w:pPr>
        <w:rPr>
          <w:rFonts w:ascii="Univers" w:hAnsi="Univers"/>
          <w:b/>
          <w:sz w:val="36"/>
        </w:rPr>
      </w:pPr>
      <w:r w:rsidRPr="0046600F">
        <w:rPr>
          <w:rFonts w:ascii="Univers" w:hAnsi="Univers"/>
          <w:b/>
          <w:sz w:val="36"/>
        </w:rPr>
        <w:t xml:space="preserve"> </w:t>
      </w:r>
      <w:r w:rsidRPr="0046600F">
        <w:rPr>
          <w:noProof/>
          <w:lang w:val="es-MX" w:eastAsia="es-MX"/>
        </w:rPr>
        <w:drawing>
          <wp:inline distT="0" distB="0" distL="0" distR="0" wp14:anchorId="01657CAB" wp14:editId="2D6C5C87">
            <wp:extent cx="9012353" cy="2945219"/>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2989" cy="2945427"/>
                    </a:xfrm>
                    <a:prstGeom prst="rect">
                      <a:avLst/>
                    </a:prstGeom>
                    <a:noFill/>
                    <a:ln>
                      <a:noFill/>
                    </a:ln>
                  </pic:spPr>
                </pic:pic>
              </a:graphicData>
            </a:graphic>
          </wp:inline>
        </w:drawing>
      </w:r>
    </w:p>
    <w:p w14:paraId="52FAFA69" w14:textId="77777777" w:rsidR="008B6CD0" w:rsidRDefault="008B6CD0" w:rsidP="008B6CD0">
      <w:pPr>
        <w:rPr>
          <w:rFonts w:ascii="Univers" w:hAnsi="Univers"/>
          <w:b/>
          <w:sz w:val="36"/>
        </w:rPr>
      </w:pPr>
    </w:p>
    <w:p w14:paraId="5E9A8417" w14:textId="77777777" w:rsidR="00280DEF" w:rsidRDefault="00280DEF" w:rsidP="00F75A65">
      <w:pPr>
        <w:rPr>
          <w:rFonts w:ascii="Univers" w:hAnsi="Univers"/>
          <w:b/>
          <w:sz w:val="36"/>
        </w:rPr>
      </w:pPr>
    </w:p>
    <w:sectPr w:rsidR="00280DEF" w:rsidSect="0046600F">
      <w:headerReference w:type="default" r:id="rId14"/>
      <w:footerReference w:type="even" r:id="rId15"/>
      <w:footerReference w:type="default" r:id="rId16"/>
      <w:footerReference w:type="first" r:id="rId17"/>
      <w:pgSz w:w="15842" w:h="12242" w:orient="landscape" w:code="1"/>
      <w:pgMar w:top="1701" w:right="1418" w:bottom="1701" w:left="56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0AB11" w14:textId="77777777" w:rsidR="000C177B" w:rsidRDefault="000C177B">
      <w:r>
        <w:separator/>
      </w:r>
    </w:p>
  </w:endnote>
  <w:endnote w:type="continuationSeparator" w:id="0">
    <w:p w14:paraId="038D76C1" w14:textId="77777777" w:rsidR="000C177B" w:rsidRDefault="000C177B">
      <w:r>
        <w:continuationSeparator/>
      </w:r>
    </w:p>
  </w:endnote>
  <w:endnote w:type="continuationNotice" w:id="1">
    <w:p w14:paraId="6ABB5F25" w14:textId="77777777" w:rsidR="000C177B" w:rsidRDefault="000C1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Garamond MT">
    <w:altName w:val="Garamon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75FE0" w14:textId="77777777" w:rsidR="008B6CD0" w:rsidRDefault="008B6CD0">
    <w:pPr>
      <w:pStyle w:val="Piedepgina"/>
      <w:jc w:val="center"/>
    </w:pPr>
    <w:r>
      <w:fldChar w:fldCharType="begin"/>
    </w:r>
    <w:r>
      <w:instrText xml:space="preserve"> PAGE   \* MERGEFORMAT </w:instrText>
    </w:r>
    <w:r>
      <w:fldChar w:fldCharType="separate"/>
    </w:r>
    <w:r w:rsidR="00542FDE">
      <w:rPr>
        <w:noProof/>
      </w:rPr>
      <w:t>13</w:t>
    </w:r>
    <w:r>
      <w:rPr>
        <w:noProof/>
      </w:rPr>
      <w:fldChar w:fldCharType="end"/>
    </w:r>
  </w:p>
  <w:p w14:paraId="35B5CB39" w14:textId="77777777" w:rsidR="008B6CD0" w:rsidRDefault="008B6CD0">
    <w:pPr>
      <w:pStyle w:val="Piedepgin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12041" w14:textId="77777777" w:rsidR="00537CC5" w:rsidRDefault="00537CC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5CF1CA1" w14:textId="77777777" w:rsidR="00537CC5" w:rsidRDefault="00537CC5">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BA617" w14:textId="77777777" w:rsidR="00537CC5" w:rsidRDefault="00537CC5">
    <w:pPr>
      <w:pStyle w:val="Piedepgina"/>
      <w:jc w:val="center"/>
    </w:pPr>
    <w:r>
      <w:fldChar w:fldCharType="begin"/>
    </w:r>
    <w:r>
      <w:instrText xml:space="preserve"> PAGE   \* MERGEFORMAT </w:instrText>
    </w:r>
    <w:r>
      <w:fldChar w:fldCharType="separate"/>
    </w:r>
    <w:r w:rsidR="00294440">
      <w:rPr>
        <w:noProof/>
      </w:rPr>
      <w:t>16</w:t>
    </w:r>
    <w:r>
      <w:rPr>
        <w:noProof/>
      </w:rPr>
      <w:fldChar w:fldCharType="end"/>
    </w:r>
  </w:p>
  <w:p w14:paraId="4E6FC846" w14:textId="77777777" w:rsidR="00537CC5" w:rsidRDefault="00537CC5" w:rsidP="00FE4C4D">
    <w:pPr>
      <w:pStyle w:val="Piedepgina"/>
      <w:ind w:right="360"/>
      <w:jc w:val="center"/>
      <w:rPr>
        <w:lang w:val="es-E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7AAA2" w14:textId="77777777" w:rsidR="00537CC5" w:rsidRDefault="00537CC5">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49E2F" w14:textId="77777777" w:rsidR="000C177B" w:rsidRDefault="000C177B">
      <w:r>
        <w:separator/>
      </w:r>
    </w:p>
  </w:footnote>
  <w:footnote w:type="continuationSeparator" w:id="0">
    <w:p w14:paraId="7C017E27" w14:textId="77777777" w:rsidR="000C177B" w:rsidRDefault="000C177B">
      <w:r>
        <w:continuationSeparator/>
      </w:r>
    </w:p>
  </w:footnote>
  <w:footnote w:type="continuationNotice" w:id="1">
    <w:p w14:paraId="3712CA3A" w14:textId="77777777" w:rsidR="000C177B" w:rsidRDefault="000C17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6678F" w14:textId="77777777" w:rsidR="008B6CD0" w:rsidRDefault="008B6CD0" w:rsidP="008451B8">
    <w:pPr>
      <w:pStyle w:val="Encabezado"/>
      <w:rPr>
        <w:noProof/>
        <w:lang w:eastAsia="es-MX"/>
      </w:rPr>
    </w:pPr>
    <w:r>
      <w:rPr>
        <w:noProof/>
        <w:lang w:val="es-MX" w:eastAsia="es-MX"/>
      </w:rPr>
      <w:drawing>
        <wp:anchor distT="0" distB="0" distL="114300" distR="114300" simplePos="0" relativeHeight="251663360" behindDoc="0" locked="0" layoutInCell="1" allowOverlap="1" wp14:anchorId="76211D1E" wp14:editId="6F670447">
          <wp:simplePos x="0" y="0"/>
          <wp:positionH relativeFrom="column">
            <wp:posOffset>-284480</wp:posOffset>
          </wp:positionH>
          <wp:positionV relativeFrom="paragraph">
            <wp:posOffset>-51435</wp:posOffset>
          </wp:positionV>
          <wp:extent cx="2628900" cy="967105"/>
          <wp:effectExtent l="0" t="0" r="0" b="4445"/>
          <wp:wrapTopAndBottom/>
          <wp:docPr id="5" name="Imagen 5"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5FA6FD" w14:textId="77777777" w:rsidR="008B6CD0" w:rsidRDefault="008B6CD0" w:rsidP="008451B8">
    <w:pPr>
      <w:pStyle w:val="Encabezado"/>
      <w:spacing w:line="240" w:lineRule="exact"/>
      <w:ind w:firstLine="709"/>
      <w:jc w:val="right"/>
      <w:rPr>
        <w:rFonts w:ascii="Adobe Caslon Pro" w:hAnsi="Adobe Caslon Pro" w:cs="Arial"/>
        <w:b/>
        <w:sz w:val="16"/>
        <w:szCs w:val="24"/>
      </w:rPr>
    </w:pPr>
    <w:r>
      <w:rPr>
        <w:rFonts w:ascii="Adobe Caslon Pro" w:hAnsi="Adobe Caslon Pro" w:cs="Arial"/>
        <w:b/>
        <w:sz w:val="16"/>
        <w:szCs w:val="24"/>
      </w:rPr>
      <w:t>Subsecretaría de Transportes</w:t>
    </w:r>
  </w:p>
  <w:p w14:paraId="5596056C" w14:textId="77777777" w:rsidR="008B6CD0" w:rsidRPr="00D75DDB" w:rsidRDefault="008B6CD0" w:rsidP="008451B8">
    <w:pPr>
      <w:pStyle w:val="Encabezado"/>
      <w:spacing w:line="240" w:lineRule="exact"/>
      <w:ind w:firstLine="709"/>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14:paraId="775AE9B1" w14:textId="78E32C29" w:rsidR="008B6CD0" w:rsidRPr="00D75DDB" w:rsidRDefault="008B6CD0" w:rsidP="008451B8">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 xml:space="preserve">a </w:t>
    </w:r>
    <w:r w:rsidRPr="000D5A35">
      <w:rPr>
        <w:rFonts w:ascii="Adobe Caslon Pro" w:hAnsi="Adobe Caslon Pro" w:cs="Arial"/>
        <w:b/>
        <w:sz w:val="16"/>
        <w:szCs w:val="16"/>
      </w:rPr>
      <w:t>Cuando Menos Tres Personas No. IO-009000988-N</w:t>
    </w:r>
    <w:r w:rsidR="00057138" w:rsidRPr="000D5A35">
      <w:rPr>
        <w:rFonts w:ascii="Adobe Caslon Pro" w:hAnsi="Adobe Caslon Pro" w:cs="Arial"/>
        <w:b/>
        <w:sz w:val="16"/>
        <w:szCs w:val="16"/>
      </w:rPr>
      <w:t>15</w:t>
    </w:r>
    <w:r w:rsidRPr="000D5A35">
      <w:rPr>
        <w:rFonts w:ascii="Adobe Caslon Pro" w:hAnsi="Adobe Caslon Pro" w:cs="Arial"/>
        <w:b/>
        <w:sz w:val="16"/>
        <w:szCs w:val="16"/>
      </w:rPr>
      <w:t>-2014</w:t>
    </w:r>
  </w:p>
  <w:p w14:paraId="75C43192" w14:textId="77777777" w:rsidR="008B6CD0" w:rsidRDefault="008B6CD0" w:rsidP="008451B8">
    <w:pPr>
      <w:pStyle w:val="Encabezado"/>
      <w:jc w:val="right"/>
      <w:rPr>
        <w:rFonts w:ascii="Adobe Caslon Pro" w:hAnsi="Adobe Caslon Pro"/>
        <w:b/>
        <w:sz w:val="22"/>
        <w:lang w:val="es-MX"/>
      </w:rPr>
    </w:pPr>
    <w:r w:rsidRPr="00C8442B">
      <w:rPr>
        <w:rFonts w:ascii="Adobe Caslon Pro" w:hAnsi="Adobe Caslon Pro"/>
        <w:b/>
        <w:sz w:val="22"/>
        <w:lang w:val="es-MX"/>
      </w:rPr>
      <w:t>FORMA E-2</w:t>
    </w:r>
  </w:p>
  <w:p w14:paraId="02AE9B10" w14:textId="77777777" w:rsidR="008B6CD0" w:rsidRDefault="008B6CD0" w:rsidP="00610E4C">
    <w:pPr>
      <w:pStyle w:val="Encabezado"/>
      <w:jc w:val="right"/>
      <w:rPr>
        <w:rFonts w:ascii="Arial" w:hAnsi="Arial"/>
        <w:sz w:val="22"/>
        <w:lang w:val="es-MX"/>
      </w:rPr>
    </w:pPr>
  </w:p>
  <w:p w14:paraId="7F7F7360" w14:textId="77777777" w:rsidR="008B6CD0" w:rsidRDefault="008B6CD0" w:rsidP="00610E4C">
    <w:pPr>
      <w:pStyle w:val="Encabezad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9DE7A" w14:textId="77777777" w:rsidR="0046600F" w:rsidRDefault="0046600F" w:rsidP="0046600F">
    <w:pPr>
      <w:pStyle w:val="Encabezado"/>
      <w:rPr>
        <w:noProof/>
        <w:lang w:eastAsia="es-MX"/>
      </w:rPr>
    </w:pPr>
    <w:r>
      <w:rPr>
        <w:noProof/>
        <w:lang w:val="es-MX" w:eastAsia="es-MX"/>
      </w:rPr>
      <w:drawing>
        <wp:anchor distT="0" distB="0" distL="114300" distR="114300" simplePos="0" relativeHeight="251661312" behindDoc="0" locked="0" layoutInCell="1" allowOverlap="1" wp14:anchorId="71C6CFB4" wp14:editId="731B2552">
          <wp:simplePos x="0" y="0"/>
          <wp:positionH relativeFrom="column">
            <wp:posOffset>-284480</wp:posOffset>
          </wp:positionH>
          <wp:positionV relativeFrom="paragraph">
            <wp:posOffset>-51435</wp:posOffset>
          </wp:positionV>
          <wp:extent cx="2628900" cy="967105"/>
          <wp:effectExtent l="0" t="0" r="0" b="4445"/>
          <wp:wrapTopAndBottom/>
          <wp:docPr id="3" name="Imagen 3"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A8BCD8" w14:textId="77777777" w:rsidR="0046600F" w:rsidRDefault="0046600F" w:rsidP="0046600F">
    <w:pPr>
      <w:pStyle w:val="Encabezado"/>
      <w:spacing w:line="240" w:lineRule="exact"/>
      <w:ind w:firstLine="709"/>
      <w:jc w:val="right"/>
      <w:rPr>
        <w:rFonts w:ascii="Adobe Caslon Pro" w:hAnsi="Adobe Caslon Pro" w:cs="Arial"/>
        <w:b/>
        <w:sz w:val="16"/>
        <w:szCs w:val="24"/>
      </w:rPr>
    </w:pPr>
    <w:r>
      <w:rPr>
        <w:rFonts w:ascii="Adobe Caslon Pro" w:hAnsi="Adobe Caslon Pro" w:cs="Arial"/>
        <w:b/>
        <w:sz w:val="16"/>
        <w:szCs w:val="24"/>
      </w:rPr>
      <w:t>Subsecretaría de Transportes</w:t>
    </w:r>
  </w:p>
  <w:p w14:paraId="5C619218" w14:textId="77777777" w:rsidR="0046600F" w:rsidRPr="00D75DDB" w:rsidRDefault="0046600F" w:rsidP="0046600F">
    <w:pPr>
      <w:pStyle w:val="Encabezado"/>
      <w:spacing w:line="240" w:lineRule="exact"/>
      <w:ind w:firstLine="709"/>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14:paraId="262E8494" w14:textId="53B240A8" w:rsidR="0046600F" w:rsidRPr="00D75DDB" w:rsidRDefault="0046600F" w:rsidP="0046600F">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 xml:space="preserve">a Cuando </w:t>
    </w:r>
    <w:r w:rsidRPr="003E0542">
      <w:rPr>
        <w:rFonts w:ascii="Adobe Caslon Pro" w:hAnsi="Adobe Caslon Pro" w:cs="Arial"/>
        <w:b/>
        <w:sz w:val="16"/>
        <w:szCs w:val="16"/>
      </w:rPr>
      <w:t xml:space="preserve">Menos Tres Personas No. </w:t>
    </w:r>
    <w:r w:rsidR="00057138" w:rsidRPr="003E0542">
      <w:rPr>
        <w:rFonts w:ascii="Adobe Caslon Pro" w:hAnsi="Adobe Caslon Pro" w:cs="Arial"/>
        <w:b/>
        <w:sz w:val="16"/>
        <w:szCs w:val="16"/>
      </w:rPr>
      <w:t>IO-009000988-N15</w:t>
    </w:r>
    <w:r w:rsidRPr="003E0542">
      <w:rPr>
        <w:rFonts w:ascii="Adobe Caslon Pro" w:hAnsi="Adobe Caslon Pro" w:cs="Arial"/>
        <w:b/>
        <w:sz w:val="16"/>
        <w:szCs w:val="16"/>
      </w:rPr>
      <w:t>-2014</w:t>
    </w:r>
  </w:p>
  <w:p w14:paraId="61A0DDC8" w14:textId="77777777" w:rsidR="0046600F" w:rsidRDefault="0046600F" w:rsidP="0046600F">
    <w:pPr>
      <w:pStyle w:val="Encabezado"/>
      <w:jc w:val="right"/>
      <w:rPr>
        <w:rFonts w:ascii="Adobe Caslon Pro" w:hAnsi="Adobe Caslon Pro"/>
        <w:b/>
        <w:sz w:val="22"/>
        <w:lang w:val="es-MX"/>
      </w:rPr>
    </w:pPr>
    <w:r w:rsidRPr="00C8442B">
      <w:rPr>
        <w:rFonts w:ascii="Adobe Caslon Pro" w:hAnsi="Adobe Caslon Pro"/>
        <w:b/>
        <w:sz w:val="22"/>
        <w:lang w:val="es-MX"/>
      </w:rPr>
      <w:t>FORMA E-2</w:t>
    </w:r>
  </w:p>
  <w:p w14:paraId="73692E73" w14:textId="77777777" w:rsidR="0046600F" w:rsidRDefault="0046600F" w:rsidP="0046600F">
    <w:pPr>
      <w:pStyle w:val="Encabezado"/>
      <w:jc w:val="right"/>
      <w:rPr>
        <w:rFonts w:ascii="Arial" w:hAnsi="Arial"/>
        <w:sz w:val="22"/>
        <w:lang w:val="es-MX"/>
      </w:rPr>
    </w:pPr>
  </w:p>
  <w:p w14:paraId="2527E817" w14:textId="77777777" w:rsidR="00537CC5" w:rsidRDefault="00537CC5">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8A32018E"/>
    <w:lvl w:ilvl="0">
      <w:start w:val="1"/>
      <w:numFmt w:val="decimal"/>
      <w:pStyle w:val="Listaconnmeros4"/>
      <w:lvlText w:val="%1."/>
      <w:lvlJc w:val="left"/>
      <w:pPr>
        <w:tabs>
          <w:tab w:val="num" w:pos="1209"/>
        </w:tabs>
        <w:ind w:left="1209" w:hanging="360"/>
      </w:pPr>
      <w:rPr>
        <w:rFonts w:cs="Times New Roman"/>
      </w:rPr>
    </w:lvl>
  </w:abstractNum>
  <w:abstractNum w:abstractNumId="1">
    <w:nsid w:val="FFFFFF7E"/>
    <w:multiLevelType w:val="singleLevel"/>
    <w:tmpl w:val="729EB224"/>
    <w:lvl w:ilvl="0">
      <w:start w:val="1"/>
      <w:numFmt w:val="decimal"/>
      <w:pStyle w:val="Listaconnmeros3"/>
      <w:lvlText w:val="%1."/>
      <w:lvlJc w:val="left"/>
      <w:pPr>
        <w:tabs>
          <w:tab w:val="num" w:pos="926"/>
        </w:tabs>
        <w:ind w:left="926" w:hanging="360"/>
      </w:pPr>
      <w:rPr>
        <w:rFonts w:cs="Times New Roman"/>
      </w:rPr>
    </w:lvl>
  </w:abstractNum>
  <w:abstractNum w:abstractNumId="2">
    <w:nsid w:val="FFFFFF7F"/>
    <w:multiLevelType w:val="singleLevel"/>
    <w:tmpl w:val="73B0A60A"/>
    <w:lvl w:ilvl="0">
      <w:start w:val="1"/>
      <w:numFmt w:val="decimal"/>
      <w:pStyle w:val="Listaconnmeros2"/>
      <w:lvlText w:val="%1."/>
      <w:lvlJc w:val="left"/>
      <w:pPr>
        <w:tabs>
          <w:tab w:val="num" w:pos="643"/>
        </w:tabs>
        <w:ind w:left="643" w:hanging="360"/>
      </w:pPr>
      <w:rPr>
        <w:rFonts w:cs="Times New Roman"/>
      </w:rPr>
    </w:lvl>
  </w:abstractNum>
  <w:abstractNum w:abstractNumId="3">
    <w:nsid w:val="FFFFFF80"/>
    <w:multiLevelType w:val="singleLevel"/>
    <w:tmpl w:val="67BE5346"/>
    <w:lvl w:ilvl="0">
      <w:start w:val="1"/>
      <w:numFmt w:val="bullet"/>
      <w:pStyle w:val="CMSHeadL3"/>
      <w:lvlText w:val=""/>
      <w:lvlJc w:val="left"/>
      <w:pPr>
        <w:tabs>
          <w:tab w:val="num" w:pos="1492"/>
        </w:tabs>
        <w:ind w:left="1492" w:hanging="360"/>
      </w:pPr>
      <w:rPr>
        <w:rFonts w:ascii="Symbol" w:hAnsi="Symbol" w:hint="default"/>
      </w:rPr>
    </w:lvl>
  </w:abstractNum>
  <w:abstractNum w:abstractNumId="4">
    <w:nsid w:val="FFFFFF81"/>
    <w:multiLevelType w:val="singleLevel"/>
    <w:tmpl w:val="BFE65332"/>
    <w:lvl w:ilvl="0">
      <w:start w:val="1"/>
      <w:numFmt w:val="bullet"/>
      <w:pStyle w:val="Listaconvietas3"/>
      <w:lvlText w:val=""/>
      <w:lvlJc w:val="left"/>
      <w:pPr>
        <w:tabs>
          <w:tab w:val="num" w:pos="1209"/>
        </w:tabs>
        <w:ind w:left="1209" w:hanging="360"/>
      </w:pPr>
      <w:rPr>
        <w:rFonts w:ascii="Symbol" w:hAnsi="Symbol" w:hint="default"/>
      </w:rPr>
    </w:lvl>
  </w:abstractNum>
  <w:abstractNum w:abstractNumId="5">
    <w:nsid w:val="FFFFFF82"/>
    <w:multiLevelType w:val="singleLevel"/>
    <w:tmpl w:val="B55075E2"/>
    <w:lvl w:ilvl="0">
      <w:start w:val="1"/>
      <w:numFmt w:val="bullet"/>
      <w:pStyle w:val="clauseindent"/>
      <w:lvlText w:val=""/>
      <w:lvlJc w:val="left"/>
      <w:pPr>
        <w:tabs>
          <w:tab w:val="num" w:pos="926"/>
        </w:tabs>
        <w:ind w:left="926" w:hanging="360"/>
      </w:pPr>
      <w:rPr>
        <w:rFonts w:ascii="Symbol" w:hAnsi="Symbol" w:hint="default"/>
      </w:rPr>
    </w:lvl>
  </w:abstractNum>
  <w:abstractNum w:abstractNumId="6">
    <w:nsid w:val="FFFFFF83"/>
    <w:multiLevelType w:val="singleLevel"/>
    <w:tmpl w:val="733C3FFA"/>
    <w:lvl w:ilvl="0">
      <w:start w:val="1"/>
      <w:numFmt w:val="bullet"/>
      <w:pStyle w:val="Listaconvietas5"/>
      <w:lvlText w:val=""/>
      <w:lvlJc w:val="left"/>
      <w:pPr>
        <w:tabs>
          <w:tab w:val="num" w:pos="643"/>
        </w:tabs>
        <w:ind w:left="643" w:hanging="360"/>
      </w:pPr>
      <w:rPr>
        <w:rFonts w:ascii="Symbol" w:hAnsi="Symbol" w:hint="default"/>
      </w:rPr>
    </w:lvl>
  </w:abstractNum>
  <w:abstractNum w:abstractNumId="7">
    <w:nsid w:val="FFFFFF88"/>
    <w:multiLevelType w:val="singleLevel"/>
    <w:tmpl w:val="B5680A54"/>
    <w:lvl w:ilvl="0">
      <w:start w:val="1"/>
      <w:numFmt w:val="decimal"/>
      <w:pStyle w:val="Listaconnmeros"/>
      <w:lvlText w:val="%1."/>
      <w:lvlJc w:val="left"/>
      <w:pPr>
        <w:tabs>
          <w:tab w:val="num" w:pos="360"/>
        </w:tabs>
        <w:ind w:left="360" w:hanging="360"/>
      </w:pPr>
      <w:rPr>
        <w:rFonts w:cs="Times New Roman"/>
      </w:rPr>
    </w:lvl>
  </w:abstractNum>
  <w:abstractNum w:abstractNumId="8">
    <w:nsid w:val="FFFFFF89"/>
    <w:multiLevelType w:val="singleLevel"/>
    <w:tmpl w:val="0AC0DA3A"/>
    <w:lvl w:ilvl="0">
      <w:start w:val="1"/>
      <w:numFmt w:val="bullet"/>
      <w:pStyle w:val="Listaconvietas4"/>
      <w:lvlText w:val=""/>
      <w:lvlJc w:val="left"/>
      <w:pPr>
        <w:tabs>
          <w:tab w:val="num" w:pos="360"/>
        </w:tabs>
        <w:ind w:left="360" w:hanging="360"/>
      </w:pPr>
      <w:rPr>
        <w:rFonts w:ascii="Symbol" w:hAnsi="Symbol" w:hint="default"/>
      </w:rPr>
    </w:lvl>
  </w:abstractNum>
  <w:abstractNum w:abstractNumId="9">
    <w:nsid w:val="0A5E73B5"/>
    <w:multiLevelType w:val="hybridMultilevel"/>
    <w:tmpl w:val="581483B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0AAB79B9"/>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5CD1363"/>
    <w:multiLevelType w:val="hybridMultilevel"/>
    <w:tmpl w:val="16F6260A"/>
    <w:lvl w:ilvl="0" w:tplc="FFFFFFFF">
      <w:start w:val="1"/>
      <w:numFmt w:val="lowerLetter"/>
      <w:pStyle w:val="parrafo"/>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D95238E"/>
    <w:multiLevelType w:val="singleLevel"/>
    <w:tmpl w:val="5644D4A4"/>
    <w:lvl w:ilvl="0">
      <w:start w:val="7"/>
      <w:numFmt w:val="lowerLetter"/>
      <w:pStyle w:val="BodyTextBold"/>
      <w:lvlText w:val="%1) "/>
      <w:legacy w:legacy="1" w:legacySpace="0" w:legacyIndent="283"/>
      <w:lvlJc w:val="left"/>
      <w:pPr>
        <w:ind w:left="850" w:hanging="283"/>
      </w:pPr>
      <w:rPr>
        <w:rFonts w:ascii="Arial" w:hAnsi="Arial" w:hint="default"/>
        <w:b/>
        <w:i w:val="0"/>
        <w:sz w:val="24"/>
      </w:rPr>
    </w:lvl>
  </w:abstractNum>
  <w:abstractNum w:abstractNumId="13">
    <w:nsid w:val="22ED2526"/>
    <w:multiLevelType w:val="singleLevel"/>
    <w:tmpl w:val="DE804FF8"/>
    <w:lvl w:ilvl="0">
      <w:start w:val="1"/>
      <w:numFmt w:val="lowerLetter"/>
      <w:pStyle w:val="font6"/>
      <w:lvlText w:val="%1)"/>
      <w:lvlJc w:val="left"/>
      <w:pPr>
        <w:tabs>
          <w:tab w:val="num" w:pos="643"/>
        </w:tabs>
        <w:ind w:left="643" w:hanging="360"/>
      </w:pPr>
      <w:rPr>
        <w:rFonts w:hint="default"/>
        <w:b/>
      </w:rPr>
    </w:lvl>
  </w:abstractNum>
  <w:abstractNum w:abstractNumId="14">
    <w:nsid w:val="2CC5323C"/>
    <w:multiLevelType w:val="singleLevel"/>
    <w:tmpl w:val="B43A90D4"/>
    <w:lvl w:ilvl="0">
      <w:start w:val="2"/>
      <w:numFmt w:val="upperRoman"/>
      <w:pStyle w:val="CMSHeadL2"/>
      <w:lvlText w:val="%1)"/>
      <w:legacy w:legacy="1" w:legacySpace="0" w:legacyIndent="1146"/>
      <w:lvlJc w:val="left"/>
      <w:pPr>
        <w:ind w:left="862" w:hanging="1146"/>
      </w:pPr>
      <w:rPr>
        <w:b/>
      </w:rPr>
    </w:lvl>
  </w:abstractNum>
  <w:abstractNum w:abstractNumId="15">
    <w:nsid w:val="33F9275C"/>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66F04D0"/>
    <w:multiLevelType w:val="hybridMultilevel"/>
    <w:tmpl w:val="7F38F578"/>
    <w:lvl w:ilvl="0" w:tplc="AB00A650">
      <w:start w:val="1"/>
      <w:numFmt w:val="lowerRoman"/>
      <w:pStyle w:val="texto"/>
      <w:lvlText w:val="(%1)"/>
      <w:lvlJc w:val="left"/>
      <w:pPr>
        <w:tabs>
          <w:tab w:val="num" w:pos="2520"/>
        </w:tabs>
        <w:ind w:left="2520" w:hanging="1080"/>
      </w:pPr>
      <w:rPr>
        <w:rFonts w:cs="Times New Roman" w:hint="default"/>
      </w:rPr>
    </w:lvl>
    <w:lvl w:ilvl="1" w:tplc="EA127350" w:tentative="1">
      <w:start w:val="1"/>
      <w:numFmt w:val="lowerLetter"/>
      <w:lvlText w:val="%2."/>
      <w:lvlJc w:val="left"/>
      <w:pPr>
        <w:tabs>
          <w:tab w:val="num" w:pos="720"/>
        </w:tabs>
        <w:ind w:left="720" w:hanging="360"/>
      </w:pPr>
      <w:rPr>
        <w:rFonts w:cs="Times New Roman"/>
      </w:rPr>
    </w:lvl>
    <w:lvl w:ilvl="2" w:tplc="33908BB4" w:tentative="1">
      <w:start w:val="1"/>
      <w:numFmt w:val="lowerRoman"/>
      <w:lvlText w:val="%3."/>
      <w:lvlJc w:val="right"/>
      <w:pPr>
        <w:tabs>
          <w:tab w:val="num" w:pos="1440"/>
        </w:tabs>
        <w:ind w:left="1440" w:hanging="180"/>
      </w:pPr>
      <w:rPr>
        <w:rFonts w:cs="Times New Roman"/>
      </w:rPr>
    </w:lvl>
    <w:lvl w:ilvl="3" w:tplc="F49A61DA" w:tentative="1">
      <w:start w:val="1"/>
      <w:numFmt w:val="decimal"/>
      <w:lvlText w:val="%4."/>
      <w:lvlJc w:val="left"/>
      <w:pPr>
        <w:tabs>
          <w:tab w:val="num" w:pos="2160"/>
        </w:tabs>
        <w:ind w:left="2160" w:hanging="360"/>
      </w:pPr>
      <w:rPr>
        <w:rFonts w:cs="Times New Roman"/>
      </w:rPr>
    </w:lvl>
    <w:lvl w:ilvl="4" w:tplc="787EFEE8" w:tentative="1">
      <w:start w:val="1"/>
      <w:numFmt w:val="lowerLetter"/>
      <w:lvlText w:val="%5."/>
      <w:lvlJc w:val="left"/>
      <w:pPr>
        <w:tabs>
          <w:tab w:val="num" w:pos="2880"/>
        </w:tabs>
        <w:ind w:left="2880" w:hanging="360"/>
      </w:pPr>
      <w:rPr>
        <w:rFonts w:cs="Times New Roman"/>
      </w:rPr>
    </w:lvl>
    <w:lvl w:ilvl="5" w:tplc="9DE600BA" w:tentative="1">
      <w:start w:val="1"/>
      <w:numFmt w:val="lowerRoman"/>
      <w:lvlText w:val="%6."/>
      <w:lvlJc w:val="right"/>
      <w:pPr>
        <w:tabs>
          <w:tab w:val="num" w:pos="3600"/>
        </w:tabs>
        <w:ind w:left="3600" w:hanging="180"/>
      </w:pPr>
      <w:rPr>
        <w:rFonts w:cs="Times New Roman"/>
      </w:rPr>
    </w:lvl>
    <w:lvl w:ilvl="6" w:tplc="3E8E3FA4" w:tentative="1">
      <w:start w:val="1"/>
      <w:numFmt w:val="decimal"/>
      <w:lvlText w:val="%7."/>
      <w:lvlJc w:val="left"/>
      <w:pPr>
        <w:tabs>
          <w:tab w:val="num" w:pos="4320"/>
        </w:tabs>
        <w:ind w:left="4320" w:hanging="360"/>
      </w:pPr>
      <w:rPr>
        <w:rFonts w:cs="Times New Roman"/>
      </w:rPr>
    </w:lvl>
    <w:lvl w:ilvl="7" w:tplc="F9D2A1A2" w:tentative="1">
      <w:start w:val="1"/>
      <w:numFmt w:val="lowerLetter"/>
      <w:lvlText w:val="%8."/>
      <w:lvlJc w:val="left"/>
      <w:pPr>
        <w:tabs>
          <w:tab w:val="num" w:pos="5040"/>
        </w:tabs>
        <w:ind w:left="5040" w:hanging="360"/>
      </w:pPr>
      <w:rPr>
        <w:rFonts w:cs="Times New Roman"/>
      </w:rPr>
    </w:lvl>
    <w:lvl w:ilvl="8" w:tplc="408C90EE" w:tentative="1">
      <w:start w:val="1"/>
      <w:numFmt w:val="lowerRoman"/>
      <w:lvlText w:val="%9."/>
      <w:lvlJc w:val="right"/>
      <w:pPr>
        <w:tabs>
          <w:tab w:val="num" w:pos="5760"/>
        </w:tabs>
        <w:ind w:left="5760" w:hanging="180"/>
      </w:pPr>
      <w:rPr>
        <w:rFonts w:cs="Times New Roman"/>
      </w:rPr>
    </w:lvl>
  </w:abstractNum>
  <w:abstractNum w:abstractNumId="17">
    <w:nsid w:val="3876541C"/>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9B050B1"/>
    <w:multiLevelType w:val="hybridMultilevel"/>
    <w:tmpl w:val="9EC4491A"/>
    <w:lvl w:ilvl="0" w:tplc="0C0A0001">
      <w:start w:val="1"/>
      <w:numFmt w:val="bullet"/>
      <w:pStyle w:val="Normal10"/>
      <w:lvlText w:val=""/>
      <w:lvlJc w:val="left"/>
      <w:pPr>
        <w:tabs>
          <w:tab w:val="num" w:pos="1701"/>
        </w:tabs>
        <w:ind w:left="1701" w:hanging="85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4AE15421"/>
    <w:multiLevelType w:val="hybridMultilevel"/>
    <w:tmpl w:val="86362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FFB294E"/>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0785FB2"/>
    <w:multiLevelType w:val="hybridMultilevel"/>
    <w:tmpl w:val="84AAE63A"/>
    <w:lvl w:ilvl="0" w:tplc="142E84C4">
      <w:start w:val="1"/>
      <w:numFmt w:val="bullet"/>
      <w:pStyle w:val="Tabladeilustraciones"/>
      <w:lvlText w:val=""/>
      <w:lvlJc w:val="left"/>
      <w:pPr>
        <w:tabs>
          <w:tab w:val="num" w:pos="851"/>
        </w:tabs>
        <w:ind w:left="851" w:hanging="851"/>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2">
    <w:nsid w:val="51BA25D8"/>
    <w:multiLevelType w:val="singleLevel"/>
    <w:tmpl w:val="F9F610DA"/>
    <w:lvl w:ilvl="0">
      <w:start w:val="1"/>
      <w:numFmt w:val="upperLetter"/>
      <w:pStyle w:val="CMSHeadL5"/>
      <w:lvlText w:val="%1)"/>
      <w:legacy w:legacy="1" w:legacySpace="0" w:legacyIndent="360"/>
      <w:lvlJc w:val="left"/>
      <w:pPr>
        <w:ind w:left="360" w:hanging="360"/>
      </w:pPr>
    </w:lvl>
  </w:abstractNum>
  <w:abstractNum w:abstractNumId="23">
    <w:nsid w:val="53800CA6"/>
    <w:multiLevelType w:val="hybridMultilevel"/>
    <w:tmpl w:val="4C8C01BC"/>
    <w:lvl w:ilvl="0" w:tplc="E188DE08">
      <w:start w:val="1"/>
      <w:numFmt w:val="bullet"/>
      <w:pStyle w:val="Headfid1"/>
      <w:lvlText w:val=""/>
      <w:lvlJc w:val="left"/>
      <w:pPr>
        <w:tabs>
          <w:tab w:val="num" w:pos="2552"/>
        </w:tabs>
        <w:ind w:left="2552" w:hanging="851"/>
      </w:pPr>
      <w:rPr>
        <w:rFonts w:ascii="Symbol" w:hAnsi="Symbol" w:hint="default"/>
      </w:rPr>
    </w:lvl>
    <w:lvl w:ilvl="1" w:tplc="5BD8E20A" w:tentative="1">
      <w:start w:val="1"/>
      <w:numFmt w:val="bullet"/>
      <w:lvlText w:val="o"/>
      <w:lvlJc w:val="left"/>
      <w:pPr>
        <w:tabs>
          <w:tab w:val="num" w:pos="1440"/>
        </w:tabs>
        <w:ind w:left="1440" w:hanging="360"/>
      </w:pPr>
      <w:rPr>
        <w:rFonts w:ascii="Courier New" w:hAnsi="Courier New" w:hint="default"/>
      </w:rPr>
    </w:lvl>
    <w:lvl w:ilvl="2" w:tplc="462C805C" w:tentative="1">
      <w:start w:val="1"/>
      <w:numFmt w:val="bullet"/>
      <w:lvlText w:val=""/>
      <w:lvlJc w:val="left"/>
      <w:pPr>
        <w:tabs>
          <w:tab w:val="num" w:pos="2160"/>
        </w:tabs>
        <w:ind w:left="2160" w:hanging="360"/>
      </w:pPr>
      <w:rPr>
        <w:rFonts w:ascii="Wingdings" w:hAnsi="Wingdings" w:hint="default"/>
      </w:rPr>
    </w:lvl>
    <w:lvl w:ilvl="3" w:tplc="AE965FE2" w:tentative="1">
      <w:start w:val="1"/>
      <w:numFmt w:val="bullet"/>
      <w:lvlText w:val=""/>
      <w:lvlJc w:val="left"/>
      <w:pPr>
        <w:tabs>
          <w:tab w:val="num" w:pos="2880"/>
        </w:tabs>
        <w:ind w:left="2880" w:hanging="360"/>
      </w:pPr>
      <w:rPr>
        <w:rFonts w:ascii="Symbol" w:hAnsi="Symbol" w:hint="default"/>
      </w:rPr>
    </w:lvl>
    <w:lvl w:ilvl="4" w:tplc="C644D946" w:tentative="1">
      <w:start w:val="1"/>
      <w:numFmt w:val="bullet"/>
      <w:lvlText w:val="o"/>
      <w:lvlJc w:val="left"/>
      <w:pPr>
        <w:tabs>
          <w:tab w:val="num" w:pos="3600"/>
        </w:tabs>
        <w:ind w:left="3600" w:hanging="360"/>
      </w:pPr>
      <w:rPr>
        <w:rFonts w:ascii="Courier New" w:hAnsi="Courier New" w:hint="default"/>
      </w:rPr>
    </w:lvl>
    <w:lvl w:ilvl="5" w:tplc="DDD61496" w:tentative="1">
      <w:start w:val="1"/>
      <w:numFmt w:val="bullet"/>
      <w:lvlText w:val=""/>
      <w:lvlJc w:val="left"/>
      <w:pPr>
        <w:tabs>
          <w:tab w:val="num" w:pos="4320"/>
        </w:tabs>
        <w:ind w:left="4320" w:hanging="360"/>
      </w:pPr>
      <w:rPr>
        <w:rFonts w:ascii="Wingdings" w:hAnsi="Wingdings" w:hint="default"/>
      </w:rPr>
    </w:lvl>
    <w:lvl w:ilvl="6" w:tplc="FEB62FA6" w:tentative="1">
      <w:start w:val="1"/>
      <w:numFmt w:val="bullet"/>
      <w:lvlText w:val=""/>
      <w:lvlJc w:val="left"/>
      <w:pPr>
        <w:tabs>
          <w:tab w:val="num" w:pos="5040"/>
        </w:tabs>
        <w:ind w:left="5040" w:hanging="360"/>
      </w:pPr>
      <w:rPr>
        <w:rFonts w:ascii="Symbol" w:hAnsi="Symbol" w:hint="default"/>
      </w:rPr>
    </w:lvl>
    <w:lvl w:ilvl="7" w:tplc="752443F2" w:tentative="1">
      <w:start w:val="1"/>
      <w:numFmt w:val="bullet"/>
      <w:lvlText w:val="o"/>
      <w:lvlJc w:val="left"/>
      <w:pPr>
        <w:tabs>
          <w:tab w:val="num" w:pos="5760"/>
        </w:tabs>
        <w:ind w:left="5760" w:hanging="360"/>
      </w:pPr>
      <w:rPr>
        <w:rFonts w:ascii="Courier New" w:hAnsi="Courier New" w:hint="default"/>
      </w:rPr>
    </w:lvl>
    <w:lvl w:ilvl="8" w:tplc="F1341038" w:tentative="1">
      <w:start w:val="1"/>
      <w:numFmt w:val="bullet"/>
      <w:lvlText w:val=""/>
      <w:lvlJc w:val="left"/>
      <w:pPr>
        <w:tabs>
          <w:tab w:val="num" w:pos="6480"/>
        </w:tabs>
        <w:ind w:left="6480" w:hanging="360"/>
      </w:pPr>
      <w:rPr>
        <w:rFonts w:ascii="Wingdings" w:hAnsi="Wingdings" w:hint="default"/>
      </w:rPr>
    </w:lvl>
  </w:abstractNum>
  <w:abstractNum w:abstractNumId="24">
    <w:nsid w:val="53826F73"/>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6820DEB"/>
    <w:multiLevelType w:val="hybridMultilevel"/>
    <w:tmpl w:val="E8DE3816"/>
    <w:lvl w:ilvl="0" w:tplc="0C0A0001">
      <w:start w:val="1"/>
      <w:numFmt w:val="lowerRoman"/>
      <w:pStyle w:val="Head64"/>
      <w:lvlText w:val="(%1)"/>
      <w:lvlJc w:val="left"/>
      <w:pPr>
        <w:tabs>
          <w:tab w:val="num" w:pos="851"/>
        </w:tabs>
        <w:ind w:left="851" w:hanging="851"/>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26">
    <w:nsid w:val="57063CA7"/>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77A3154"/>
    <w:multiLevelType w:val="hybridMultilevel"/>
    <w:tmpl w:val="E138B7B6"/>
    <w:lvl w:ilvl="0" w:tplc="9B663808">
      <w:start w:val="1"/>
      <w:numFmt w:val="decimal"/>
      <w:pStyle w:val="Head62"/>
      <w:lvlText w:val="%1."/>
      <w:lvlJc w:val="left"/>
      <w:pPr>
        <w:tabs>
          <w:tab w:val="num" w:pos="360"/>
        </w:tabs>
        <w:ind w:left="360" w:hanging="360"/>
      </w:pPr>
      <w:rPr>
        <w:rFonts w:cs="Times New Roman" w:hint="default"/>
        <w:b w:val="0"/>
        <w:i w:val="0"/>
      </w:rPr>
    </w:lvl>
    <w:lvl w:ilvl="1" w:tplc="1DBAC3A4">
      <w:start w:val="1"/>
      <w:numFmt w:val="lowerRoman"/>
      <w:lvlText w:val="%2."/>
      <w:lvlJc w:val="right"/>
      <w:pPr>
        <w:tabs>
          <w:tab w:val="num" w:pos="1512"/>
        </w:tabs>
        <w:ind w:left="1512" w:hanging="432"/>
      </w:pPr>
      <w:rPr>
        <w:rFonts w:cs="Times New Roman" w:hint="default"/>
        <w:b w:val="0"/>
        <w:i w:val="0"/>
      </w:rPr>
    </w:lvl>
    <w:lvl w:ilvl="2" w:tplc="0409001B">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A5D5FE1"/>
    <w:multiLevelType w:val="hybridMultilevel"/>
    <w:tmpl w:val="97CC014C"/>
    <w:lvl w:ilvl="0" w:tplc="96CC82CA">
      <w:start w:val="1"/>
      <w:numFmt w:val="bullet"/>
      <w:pStyle w:val="paraCarCar"/>
      <w:lvlText w:val=""/>
      <w:lvlJc w:val="left"/>
      <w:pPr>
        <w:tabs>
          <w:tab w:val="num" w:pos="3402"/>
        </w:tabs>
        <w:ind w:left="3402" w:hanging="850"/>
      </w:pPr>
      <w:rPr>
        <w:rFonts w:ascii="Symbol" w:hAnsi="Symbol" w:hint="default"/>
      </w:rPr>
    </w:lvl>
    <w:lvl w:ilvl="1" w:tplc="1BE0B85E" w:tentative="1">
      <w:start w:val="1"/>
      <w:numFmt w:val="bullet"/>
      <w:lvlText w:val="o"/>
      <w:lvlJc w:val="left"/>
      <w:pPr>
        <w:tabs>
          <w:tab w:val="num" w:pos="1440"/>
        </w:tabs>
        <w:ind w:left="1440" w:hanging="360"/>
      </w:pPr>
      <w:rPr>
        <w:rFonts w:ascii="Courier New" w:hAnsi="Courier New" w:hint="default"/>
      </w:rPr>
    </w:lvl>
    <w:lvl w:ilvl="2" w:tplc="772AECAE" w:tentative="1">
      <w:start w:val="1"/>
      <w:numFmt w:val="bullet"/>
      <w:lvlText w:val=""/>
      <w:lvlJc w:val="left"/>
      <w:pPr>
        <w:tabs>
          <w:tab w:val="num" w:pos="2160"/>
        </w:tabs>
        <w:ind w:left="2160" w:hanging="360"/>
      </w:pPr>
      <w:rPr>
        <w:rFonts w:ascii="Wingdings" w:hAnsi="Wingdings" w:hint="default"/>
      </w:rPr>
    </w:lvl>
    <w:lvl w:ilvl="3" w:tplc="71AC4E2E" w:tentative="1">
      <w:start w:val="1"/>
      <w:numFmt w:val="bullet"/>
      <w:lvlText w:val=""/>
      <w:lvlJc w:val="left"/>
      <w:pPr>
        <w:tabs>
          <w:tab w:val="num" w:pos="2880"/>
        </w:tabs>
        <w:ind w:left="2880" w:hanging="360"/>
      </w:pPr>
      <w:rPr>
        <w:rFonts w:ascii="Symbol" w:hAnsi="Symbol" w:hint="default"/>
      </w:rPr>
    </w:lvl>
    <w:lvl w:ilvl="4" w:tplc="C84A3A7E" w:tentative="1">
      <w:start w:val="1"/>
      <w:numFmt w:val="bullet"/>
      <w:lvlText w:val="o"/>
      <w:lvlJc w:val="left"/>
      <w:pPr>
        <w:tabs>
          <w:tab w:val="num" w:pos="3600"/>
        </w:tabs>
        <w:ind w:left="3600" w:hanging="360"/>
      </w:pPr>
      <w:rPr>
        <w:rFonts w:ascii="Courier New" w:hAnsi="Courier New" w:hint="default"/>
      </w:rPr>
    </w:lvl>
    <w:lvl w:ilvl="5" w:tplc="864A294A" w:tentative="1">
      <w:start w:val="1"/>
      <w:numFmt w:val="bullet"/>
      <w:lvlText w:val=""/>
      <w:lvlJc w:val="left"/>
      <w:pPr>
        <w:tabs>
          <w:tab w:val="num" w:pos="4320"/>
        </w:tabs>
        <w:ind w:left="4320" w:hanging="360"/>
      </w:pPr>
      <w:rPr>
        <w:rFonts w:ascii="Wingdings" w:hAnsi="Wingdings" w:hint="default"/>
      </w:rPr>
    </w:lvl>
    <w:lvl w:ilvl="6" w:tplc="63AACED2" w:tentative="1">
      <w:start w:val="1"/>
      <w:numFmt w:val="bullet"/>
      <w:lvlText w:val=""/>
      <w:lvlJc w:val="left"/>
      <w:pPr>
        <w:tabs>
          <w:tab w:val="num" w:pos="5040"/>
        </w:tabs>
        <w:ind w:left="5040" w:hanging="360"/>
      </w:pPr>
      <w:rPr>
        <w:rFonts w:ascii="Symbol" w:hAnsi="Symbol" w:hint="default"/>
      </w:rPr>
    </w:lvl>
    <w:lvl w:ilvl="7" w:tplc="09766F44" w:tentative="1">
      <w:start w:val="1"/>
      <w:numFmt w:val="bullet"/>
      <w:lvlText w:val="o"/>
      <w:lvlJc w:val="left"/>
      <w:pPr>
        <w:tabs>
          <w:tab w:val="num" w:pos="5760"/>
        </w:tabs>
        <w:ind w:left="5760" w:hanging="360"/>
      </w:pPr>
      <w:rPr>
        <w:rFonts w:ascii="Courier New" w:hAnsi="Courier New" w:hint="default"/>
      </w:rPr>
    </w:lvl>
    <w:lvl w:ilvl="8" w:tplc="E40C4FFC" w:tentative="1">
      <w:start w:val="1"/>
      <w:numFmt w:val="bullet"/>
      <w:lvlText w:val=""/>
      <w:lvlJc w:val="left"/>
      <w:pPr>
        <w:tabs>
          <w:tab w:val="num" w:pos="6480"/>
        </w:tabs>
        <w:ind w:left="6480" w:hanging="360"/>
      </w:pPr>
      <w:rPr>
        <w:rFonts w:ascii="Wingdings" w:hAnsi="Wingdings" w:hint="default"/>
      </w:rPr>
    </w:lvl>
  </w:abstractNum>
  <w:abstractNum w:abstractNumId="29">
    <w:nsid w:val="66290783"/>
    <w:multiLevelType w:val="hybridMultilevel"/>
    <w:tmpl w:val="D65AF8A8"/>
    <w:lvl w:ilvl="0" w:tplc="080A0017">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6EDD51FE"/>
    <w:multiLevelType w:val="hybridMultilevel"/>
    <w:tmpl w:val="485AFD46"/>
    <w:lvl w:ilvl="0" w:tplc="45C64A9E">
      <w:start w:val="1"/>
      <w:numFmt w:val="decimal"/>
      <w:lvlText w:val="%1."/>
      <w:lvlJc w:val="left"/>
      <w:pPr>
        <w:tabs>
          <w:tab w:val="num" w:pos="1065"/>
        </w:tabs>
        <w:ind w:left="1065" w:hanging="705"/>
      </w:pPr>
      <w:rPr>
        <w:rFonts w:cs="Times New Roman" w:hint="default"/>
      </w:rPr>
    </w:lvl>
    <w:lvl w:ilvl="1" w:tplc="FA0A11A0">
      <w:start w:val="1"/>
      <w:numFmt w:val="lowerLetter"/>
      <w:pStyle w:val="xl64"/>
      <w:lvlText w:val="%2."/>
      <w:lvlJc w:val="left"/>
      <w:pPr>
        <w:tabs>
          <w:tab w:val="num" w:pos="1440"/>
        </w:tabs>
        <w:ind w:left="1440" w:hanging="360"/>
      </w:pPr>
      <w:rPr>
        <w:rFonts w:cs="Times New Roman"/>
      </w:rPr>
    </w:lvl>
    <w:lvl w:ilvl="2" w:tplc="75940B12" w:tentative="1">
      <w:start w:val="1"/>
      <w:numFmt w:val="lowerRoman"/>
      <w:lvlText w:val="%3."/>
      <w:lvlJc w:val="right"/>
      <w:pPr>
        <w:tabs>
          <w:tab w:val="num" w:pos="2160"/>
        </w:tabs>
        <w:ind w:left="2160" w:hanging="180"/>
      </w:pPr>
      <w:rPr>
        <w:rFonts w:cs="Times New Roman"/>
      </w:rPr>
    </w:lvl>
    <w:lvl w:ilvl="3" w:tplc="13D42560" w:tentative="1">
      <w:start w:val="1"/>
      <w:numFmt w:val="decimal"/>
      <w:pStyle w:val="font5"/>
      <w:lvlText w:val="%4."/>
      <w:lvlJc w:val="left"/>
      <w:pPr>
        <w:tabs>
          <w:tab w:val="num" w:pos="2880"/>
        </w:tabs>
        <w:ind w:left="2880" w:hanging="360"/>
      </w:pPr>
      <w:rPr>
        <w:rFonts w:cs="Times New Roman"/>
      </w:rPr>
    </w:lvl>
    <w:lvl w:ilvl="4" w:tplc="266200D0" w:tentative="1">
      <w:start w:val="1"/>
      <w:numFmt w:val="lowerLetter"/>
      <w:lvlText w:val="%5."/>
      <w:lvlJc w:val="left"/>
      <w:pPr>
        <w:tabs>
          <w:tab w:val="num" w:pos="3600"/>
        </w:tabs>
        <w:ind w:left="3600" w:hanging="360"/>
      </w:pPr>
      <w:rPr>
        <w:rFonts w:cs="Times New Roman"/>
      </w:rPr>
    </w:lvl>
    <w:lvl w:ilvl="5" w:tplc="810E88D8" w:tentative="1">
      <w:start w:val="1"/>
      <w:numFmt w:val="lowerRoman"/>
      <w:lvlText w:val="%6."/>
      <w:lvlJc w:val="right"/>
      <w:pPr>
        <w:tabs>
          <w:tab w:val="num" w:pos="4320"/>
        </w:tabs>
        <w:ind w:left="4320" w:hanging="180"/>
      </w:pPr>
      <w:rPr>
        <w:rFonts w:cs="Times New Roman"/>
      </w:rPr>
    </w:lvl>
    <w:lvl w:ilvl="6" w:tplc="6E0E66B0" w:tentative="1">
      <w:start w:val="1"/>
      <w:numFmt w:val="decimal"/>
      <w:lvlText w:val="%7."/>
      <w:lvlJc w:val="left"/>
      <w:pPr>
        <w:tabs>
          <w:tab w:val="num" w:pos="5040"/>
        </w:tabs>
        <w:ind w:left="5040" w:hanging="360"/>
      </w:pPr>
      <w:rPr>
        <w:rFonts w:cs="Times New Roman"/>
      </w:rPr>
    </w:lvl>
    <w:lvl w:ilvl="7" w:tplc="E1809788" w:tentative="1">
      <w:start w:val="1"/>
      <w:numFmt w:val="lowerLetter"/>
      <w:lvlText w:val="%8."/>
      <w:lvlJc w:val="left"/>
      <w:pPr>
        <w:tabs>
          <w:tab w:val="num" w:pos="5760"/>
        </w:tabs>
        <w:ind w:left="5760" w:hanging="360"/>
      </w:pPr>
      <w:rPr>
        <w:rFonts w:cs="Times New Roman"/>
      </w:rPr>
    </w:lvl>
    <w:lvl w:ilvl="8" w:tplc="C36C8A80" w:tentative="1">
      <w:start w:val="1"/>
      <w:numFmt w:val="lowerRoman"/>
      <w:lvlText w:val="%9."/>
      <w:lvlJc w:val="right"/>
      <w:pPr>
        <w:tabs>
          <w:tab w:val="num" w:pos="6480"/>
        </w:tabs>
        <w:ind w:left="6480" w:hanging="180"/>
      </w:pPr>
      <w:rPr>
        <w:rFonts w:cs="Times New Roman"/>
      </w:rPr>
    </w:lvl>
  </w:abstractNum>
  <w:abstractNum w:abstractNumId="31">
    <w:nsid w:val="6FF96F80"/>
    <w:multiLevelType w:val="singleLevel"/>
    <w:tmpl w:val="7D5EF046"/>
    <w:lvl w:ilvl="0">
      <w:start w:val="1"/>
      <w:numFmt w:val="upperRoman"/>
      <w:pStyle w:val="CMSSchL8"/>
      <w:lvlText w:val="%1)"/>
      <w:legacy w:legacy="1" w:legacySpace="0" w:legacyIndent="1287"/>
      <w:lvlJc w:val="left"/>
      <w:pPr>
        <w:ind w:left="993" w:hanging="1287"/>
      </w:pPr>
      <w:rPr>
        <w:b/>
      </w:rPr>
    </w:lvl>
  </w:abstractNum>
  <w:abstractNum w:abstractNumId="32">
    <w:nsid w:val="7265578F"/>
    <w:multiLevelType w:val="singleLevel"/>
    <w:tmpl w:val="9FA2BB4A"/>
    <w:lvl w:ilvl="0">
      <w:start w:val="1"/>
      <w:numFmt w:val="decimal"/>
      <w:pStyle w:val="CMSSchL9"/>
      <w:lvlText w:val="%1."/>
      <w:legacy w:legacy="1" w:legacySpace="0" w:legacyIndent="360"/>
      <w:lvlJc w:val="left"/>
      <w:pPr>
        <w:ind w:left="2061" w:hanging="360"/>
      </w:pPr>
    </w:lvl>
  </w:abstractNum>
  <w:abstractNum w:abstractNumId="33">
    <w:nsid w:val="75087B28"/>
    <w:multiLevelType w:val="hybridMultilevel"/>
    <w:tmpl w:val="AAE484A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63B7B3E"/>
    <w:multiLevelType w:val="singleLevel"/>
    <w:tmpl w:val="A0C65C5A"/>
    <w:lvl w:ilvl="0">
      <w:start w:val="1"/>
      <w:numFmt w:val="upperRoman"/>
      <w:pStyle w:val="Listaconvietas2"/>
      <w:lvlText w:val="%1)"/>
      <w:legacy w:legacy="1" w:legacySpace="0" w:legacyIndent="720"/>
      <w:lvlJc w:val="left"/>
      <w:pPr>
        <w:ind w:left="720" w:hanging="720"/>
      </w:pPr>
    </w:lvl>
  </w:abstractNum>
  <w:abstractNum w:abstractNumId="35">
    <w:nsid w:val="78D55C67"/>
    <w:multiLevelType w:val="hybridMultilevel"/>
    <w:tmpl w:val="385EE764"/>
    <w:lvl w:ilvl="0" w:tplc="82DCCCA8">
      <w:start w:val="1"/>
      <w:numFmt w:val="upperRoman"/>
      <w:pStyle w:val="titulo1"/>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1"/>
  </w:num>
  <w:num w:numId="2">
    <w:abstractNumId w:val="14"/>
  </w:num>
  <w:num w:numId="3">
    <w:abstractNumId w:val="34"/>
  </w:num>
  <w:num w:numId="4">
    <w:abstractNumId w:val="12"/>
  </w:num>
  <w:num w:numId="5">
    <w:abstractNumId w:val="32"/>
  </w:num>
  <w:num w:numId="6">
    <w:abstractNumId w:val="22"/>
  </w:num>
  <w:num w:numId="7">
    <w:abstractNumId w:val="13"/>
  </w:num>
  <w:num w:numId="8">
    <w:abstractNumId w:val="8"/>
  </w:num>
  <w:num w:numId="9">
    <w:abstractNumId w:val="6"/>
  </w:num>
  <w:num w:numId="10">
    <w:abstractNumId w:val="5"/>
  </w:num>
  <w:num w:numId="11">
    <w:abstractNumId w:val="4"/>
  </w:num>
  <w:num w:numId="12">
    <w:abstractNumId w:val="3"/>
  </w:num>
  <w:num w:numId="13">
    <w:abstractNumId w:val="7"/>
  </w:num>
  <w:num w:numId="14">
    <w:abstractNumId w:val="2"/>
  </w:num>
  <w:num w:numId="15">
    <w:abstractNumId w:val="1"/>
  </w:num>
  <w:num w:numId="16">
    <w:abstractNumId w:val="0"/>
  </w:num>
  <w:num w:numId="17">
    <w:abstractNumId w:val="11"/>
  </w:num>
  <w:num w:numId="18">
    <w:abstractNumId w:val="16"/>
  </w:num>
  <w:num w:numId="19">
    <w:abstractNumId w:val="27"/>
  </w:num>
  <w:num w:numId="20">
    <w:abstractNumId w:val="21"/>
  </w:num>
  <w:num w:numId="21">
    <w:abstractNumId w:val="18"/>
  </w:num>
  <w:num w:numId="22">
    <w:abstractNumId w:val="23"/>
  </w:num>
  <w:num w:numId="23">
    <w:abstractNumId w:val="28"/>
  </w:num>
  <w:num w:numId="24">
    <w:abstractNumId w:val="25"/>
  </w:num>
  <w:num w:numId="25">
    <w:abstractNumId w:val="30"/>
  </w:num>
  <w:num w:numId="26">
    <w:abstractNumId w:val="9"/>
  </w:num>
  <w:num w:numId="27">
    <w:abstractNumId w:val="17"/>
  </w:num>
  <w:num w:numId="28">
    <w:abstractNumId w:val="29"/>
  </w:num>
  <w:num w:numId="29">
    <w:abstractNumId w:val="26"/>
  </w:num>
  <w:num w:numId="30">
    <w:abstractNumId w:val="10"/>
  </w:num>
  <w:num w:numId="31">
    <w:abstractNumId w:val="33"/>
  </w:num>
  <w:num w:numId="32">
    <w:abstractNumId w:val="15"/>
  </w:num>
  <w:num w:numId="33">
    <w:abstractNumId w:val="19"/>
  </w:num>
  <w:num w:numId="34">
    <w:abstractNumId w:val="20"/>
  </w:num>
  <w:num w:numId="35">
    <w:abstractNumId w:val="35"/>
  </w:num>
  <w:num w:numId="36">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drawingGridHorizontalSpacing w:val="10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1349"/>
    <w:rsid w:val="0000134E"/>
    <w:rsid w:val="0000321D"/>
    <w:rsid w:val="0002000C"/>
    <w:rsid w:val="000207F9"/>
    <w:rsid w:val="0002252F"/>
    <w:rsid w:val="000226E8"/>
    <w:rsid w:val="00022BF3"/>
    <w:rsid w:val="00023640"/>
    <w:rsid w:val="000243BC"/>
    <w:rsid w:val="00025906"/>
    <w:rsid w:val="00027A4D"/>
    <w:rsid w:val="00032AD5"/>
    <w:rsid w:val="00035141"/>
    <w:rsid w:val="00037417"/>
    <w:rsid w:val="000419F3"/>
    <w:rsid w:val="00045FB7"/>
    <w:rsid w:val="000508A5"/>
    <w:rsid w:val="00051A0D"/>
    <w:rsid w:val="00054B3F"/>
    <w:rsid w:val="00055AC9"/>
    <w:rsid w:val="0005701D"/>
    <w:rsid w:val="00057138"/>
    <w:rsid w:val="0006136D"/>
    <w:rsid w:val="0006250A"/>
    <w:rsid w:val="00065C54"/>
    <w:rsid w:val="00072616"/>
    <w:rsid w:val="000735B6"/>
    <w:rsid w:val="00073BF6"/>
    <w:rsid w:val="0007473C"/>
    <w:rsid w:val="00074D24"/>
    <w:rsid w:val="00075182"/>
    <w:rsid w:val="0007581E"/>
    <w:rsid w:val="00076629"/>
    <w:rsid w:val="0007708A"/>
    <w:rsid w:val="00081C86"/>
    <w:rsid w:val="00083438"/>
    <w:rsid w:val="000838FC"/>
    <w:rsid w:val="00086771"/>
    <w:rsid w:val="000872D7"/>
    <w:rsid w:val="0009173E"/>
    <w:rsid w:val="0009391B"/>
    <w:rsid w:val="00093A99"/>
    <w:rsid w:val="0009540A"/>
    <w:rsid w:val="000A1096"/>
    <w:rsid w:val="000A19AE"/>
    <w:rsid w:val="000A277E"/>
    <w:rsid w:val="000A4EFE"/>
    <w:rsid w:val="000A6E43"/>
    <w:rsid w:val="000A77E6"/>
    <w:rsid w:val="000B12FE"/>
    <w:rsid w:val="000B20DD"/>
    <w:rsid w:val="000B2AFF"/>
    <w:rsid w:val="000B3478"/>
    <w:rsid w:val="000B6EA9"/>
    <w:rsid w:val="000C0C59"/>
    <w:rsid w:val="000C10E6"/>
    <w:rsid w:val="000C177B"/>
    <w:rsid w:val="000C253F"/>
    <w:rsid w:val="000C2914"/>
    <w:rsid w:val="000C2FA5"/>
    <w:rsid w:val="000C6132"/>
    <w:rsid w:val="000C6C77"/>
    <w:rsid w:val="000D0358"/>
    <w:rsid w:val="000D17AB"/>
    <w:rsid w:val="000D368C"/>
    <w:rsid w:val="000D4EBA"/>
    <w:rsid w:val="000D5A35"/>
    <w:rsid w:val="000D6A1A"/>
    <w:rsid w:val="000E1B91"/>
    <w:rsid w:val="000E409C"/>
    <w:rsid w:val="000E5C16"/>
    <w:rsid w:val="000E677A"/>
    <w:rsid w:val="000F039F"/>
    <w:rsid w:val="000F14CF"/>
    <w:rsid w:val="000F4EF5"/>
    <w:rsid w:val="000F765D"/>
    <w:rsid w:val="001015FD"/>
    <w:rsid w:val="001026AE"/>
    <w:rsid w:val="00102DFC"/>
    <w:rsid w:val="00104790"/>
    <w:rsid w:val="00112483"/>
    <w:rsid w:val="001133ED"/>
    <w:rsid w:val="00113868"/>
    <w:rsid w:val="00117597"/>
    <w:rsid w:val="00121DA9"/>
    <w:rsid w:val="00122EEE"/>
    <w:rsid w:val="00123ECA"/>
    <w:rsid w:val="00124470"/>
    <w:rsid w:val="00126C04"/>
    <w:rsid w:val="00127DD5"/>
    <w:rsid w:val="001328ED"/>
    <w:rsid w:val="00133635"/>
    <w:rsid w:val="001338C0"/>
    <w:rsid w:val="00135004"/>
    <w:rsid w:val="00135869"/>
    <w:rsid w:val="00140252"/>
    <w:rsid w:val="001425D2"/>
    <w:rsid w:val="001434C1"/>
    <w:rsid w:val="00143A98"/>
    <w:rsid w:val="00145275"/>
    <w:rsid w:val="001452C0"/>
    <w:rsid w:val="00145828"/>
    <w:rsid w:val="001462CF"/>
    <w:rsid w:val="00146398"/>
    <w:rsid w:val="0015378D"/>
    <w:rsid w:val="001542F1"/>
    <w:rsid w:val="00156809"/>
    <w:rsid w:val="001574FD"/>
    <w:rsid w:val="00157960"/>
    <w:rsid w:val="001623CC"/>
    <w:rsid w:val="00163C12"/>
    <w:rsid w:val="00164D4C"/>
    <w:rsid w:val="00165444"/>
    <w:rsid w:val="00167DCE"/>
    <w:rsid w:val="0017105A"/>
    <w:rsid w:val="001714F6"/>
    <w:rsid w:val="00172E7C"/>
    <w:rsid w:val="00173E80"/>
    <w:rsid w:val="00174E4B"/>
    <w:rsid w:val="001751DD"/>
    <w:rsid w:val="00176071"/>
    <w:rsid w:val="00185707"/>
    <w:rsid w:val="00187A59"/>
    <w:rsid w:val="0019152C"/>
    <w:rsid w:val="001952DD"/>
    <w:rsid w:val="001A11F3"/>
    <w:rsid w:val="001A1815"/>
    <w:rsid w:val="001A205C"/>
    <w:rsid w:val="001A5F31"/>
    <w:rsid w:val="001A5F90"/>
    <w:rsid w:val="001A5FEF"/>
    <w:rsid w:val="001A72DB"/>
    <w:rsid w:val="001B183A"/>
    <w:rsid w:val="001B3197"/>
    <w:rsid w:val="001B4ACD"/>
    <w:rsid w:val="001B572C"/>
    <w:rsid w:val="001B5E8A"/>
    <w:rsid w:val="001B6835"/>
    <w:rsid w:val="001B7528"/>
    <w:rsid w:val="001C0445"/>
    <w:rsid w:val="001C2E99"/>
    <w:rsid w:val="001C3831"/>
    <w:rsid w:val="001C5046"/>
    <w:rsid w:val="001C5534"/>
    <w:rsid w:val="001C68C8"/>
    <w:rsid w:val="001C6C22"/>
    <w:rsid w:val="001D0623"/>
    <w:rsid w:val="001D0A4E"/>
    <w:rsid w:val="001D32B3"/>
    <w:rsid w:val="001D40CE"/>
    <w:rsid w:val="001D74EC"/>
    <w:rsid w:val="001E6EA8"/>
    <w:rsid w:val="001F03D2"/>
    <w:rsid w:val="001F1226"/>
    <w:rsid w:val="001F6677"/>
    <w:rsid w:val="001F7EB0"/>
    <w:rsid w:val="002028D9"/>
    <w:rsid w:val="00203DA4"/>
    <w:rsid w:val="0021230E"/>
    <w:rsid w:val="00212D99"/>
    <w:rsid w:val="0021322D"/>
    <w:rsid w:val="00214DC2"/>
    <w:rsid w:val="00215268"/>
    <w:rsid w:val="00216775"/>
    <w:rsid w:val="00220EFA"/>
    <w:rsid w:val="00225C2C"/>
    <w:rsid w:val="0023256C"/>
    <w:rsid w:val="002335AE"/>
    <w:rsid w:val="002350AC"/>
    <w:rsid w:val="00240477"/>
    <w:rsid w:val="00240EF4"/>
    <w:rsid w:val="00243C2F"/>
    <w:rsid w:val="00243FB5"/>
    <w:rsid w:val="00244E61"/>
    <w:rsid w:val="00247D44"/>
    <w:rsid w:val="00250BA1"/>
    <w:rsid w:val="002530E5"/>
    <w:rsid w:val="002530FE"/>
    <w:rsid w:val="00256A35"/>
    <w:rsid w:val="00256BB0"/>
    <w:rsid w:val="00257036"/>
    <w:rsid w:val="0026054C"/>
    <w:rsid w:val="00261417"/>
    <w:rsid w:val="00261727"/>
    <w:rsid w:val="00263BBA"/>
    <w:rsid w:val="00263D96"/>
    <w:rsid w:val="00263E47"/>
    <w:rsid w:val="00265CA7"/>
    <w:rsid w:val="00274585"/>
    <w:rsid w:val="00274FC0"/>
    <w:rsid w:val="0027530A"/>
    <w:rsid w:val="00275389"/>
    <w:rsid w:val="0027551B"/>
    <w:rsid w:val="00275BC8"/>
    <w:rsid w:val="00276943"/>
    <w:rsid w:val="002774EB"/>
    <w:rsid w:val="00280DEF"/>
    <w:rsid w:val="002829E3"/>
    <w:rsid w:val="00284930"/>
    <w:rsid w:val="00284B32"/>
    <w:rsid w:val="00284CE7"/>
    <w:rsid w:val="00291195"/>
    <w:rsid w:val="00292A91"/>
    <w:rsid w:val="00294440"/>
    <w:rsid w:val="00296CB3"/>
    <w:rsid w:val="00297CAA"/>
    <w:rsid w:val="002A1862"/>
    <w:rsid w:val="002A1E16"/>
    <w:rsid w:val="002A3A44"/>
    <w:rsid w:val="002A51C5"/>
    <w:rsid w:val="002A738F"/>
    <w:rsid w:val="002B115F"/>
    <w:rsid w:val="002B445E"/>
    <w:rsid w:val="002B4EE1"/>
    <w:rsid w:val="002B5377"/>
    <w:rsid w:val="002B5B98"/>
    <w:rsid w:val="002B66E0"/>
    <w:rsid w:val="002B69DC"/>
    <w:rsid w:val="002B7947"/>
    <w:rsid w:val="002C02ED"/>
    <w:rsid w:val="002C0B61"/>
    <w:rsid w:val="002C7A22"/>
    <w:rsid w:val="002D1221"/>
    <w:rsid w:val="002D32A6"/>
    <w:rsid w:val="002D48A0"/>
    <w:rsid w:val="002D542B"/>
    <w:rsid w:val="002E376F"/>
    <w:rsid w:val="002E411B"/>
    <w:rsid w:val="002E4915"/>
    <w:rsid w:val="002E6E3A"/>
    <w:rsid w:val="002F07CB"/>
    <w:rsid w:val="002F2D22"/>
    <w:rsid w:val="002F43C6"/>
    <w:rsid w:val="002F59E7"/>
    <w:rsid w:val="002F617D"/>
    <w:rsid w:val="003024B9"/>
    <w:rsid w:val="00303B61"/>
    <w:rsid w:val="0030472C"/>
    <w:rsid w:val="00306904"/>
    <w:rsid w:val="00306D69"/>
    <w:rsid w:val="00307707"/>
    <w:rsid w:val="00311C68"/>
    <w:rsid w:val="003130F0"/>
    <w:rsid w:val="00313D0C"/>
    <w:rsid w:val="00315860"/>
    <w:rsid w:val="00316FD7"/>
    <w:rsid w:val="00321482"/>
    <w:rsid w:val="003216B2"/>
    <w:rsid w:val="003235E0"/>
    <w:rsid w:val="00326699"/>
    <w:rsid w:val="00327774"/>
    <w:rsid w:val="00332E1A"/>
    <w:rsid w:val="00333ABD"/>
    <w:rsid w:val="00333E29"/>
    <w:rsid w:val="00337CFA"/>
    <w:rsid w:val="00340FF9"/>
    <w:rsid w:val="00342411"/>
    <w:rsid w:val="00345F04"/>
    <w:rsid w:val="0035019B"/>
    <w:rsid w:val="00351AB4"/>
    <w:rsid w:val="00351D2B"/>
    <w:rsid w:val="00352BE2"/>
    <w:rsid w:val="00354FF8"/>
    <w:rsid w:val="00355D1E"/>
    <w:rsid w:val="003570A3"/>
    <w:rsid w:val="00363E14"/>
    <w:rsid w:val="003640E4"/>
    <w:rsid w:val="00365788"/>
    <w:rsid w:val="003670FC"/>
    <w:rsid w:val="003671B8"/>
    <w:rsid w:val="00370DA7"/>
    <w:rsid w:val="00373783"/>
    <w:rsid w:val="003741AB"/>
    <w:rsid w:val="00374297"/>
    <w:rsid w:val="0037433C"/>
    <w:rsid w:val="00375465"/>
    <w:rsid w:val="003754A0"/>
    <w:rsid w:val="003759D1"/>
    <w:rsid w:val="003766CD"/>
    <w:rsid w:val="003767BC"/>
    <w:rsid w:val="00376D66"/>
    <w:rsid w:val="00377F71"/>
    <w:rsid w:val="00381D80"/>
    <w:rsid w:val="00381E5D"/>
    <w:rsid w:val="00386BC6"/>
    <w:rsid w:val="00387E19"/>
    <w:rsid w:val="00390F95"/>
    <w:rsid w:val="00391162"/>
    <w:rsid w:val="003924AB"/>
    <w:rsid w:val="00395017"/>
    <w:rsid w:val="00396069"/>
    <w:rsid w:val="003A1089"/>
    <w:rsid w:val="003A27C9"/>
    <w:rsid w:val="003A344B"/>
    <w:rsid w:val="003A3F68"/>
    <w:rsid w:val="003A44E7"/>
    <w:rsid w:val="003A4872"/>
    <w:rsid w:val="003A49C6"/>
    <w:rsid w:val="003A7B7F"/>
    <w:rsid w:val="003B04B3"/>
    <w:rsid w:val="003B06F6"/>
    <w:rsid w:val="003B3109"/>
    <w:rsid w:val="003B4CCC"/>
    <w:rsid w:val="003B6CC4"/>
    <w:rsid w:val="003B6D8A"/>
    <w:rsid w:val="003B6EB6"/>
    <w:rsid w:val="003B71D3"/>
    <w:rsid w:val="003C1DC6"/>
    <w:rsid w:val="003C2161"/>
    <w:rsid w:val="003C4272"/>
    <w:rsid w:val="003D0C6B"/>
    <w:rsid w:val="003D2F6B"/>
    <w:rsid w:val="003D7026"/>
    <w:rsid w:val="003D7432"/>
    <w:rsid w:val="003D7805"/>
    <w:rsid w:val="003D7A77"/>
    <w:rsid w:val="003E0542"/>
    <w:rsid w:val="003E5C77"/>
    <w:rsid w:val="003E6659"/>
    <w:rsid w:val="003F0C33"/>
    <w:rsid w:val="003F21F7"/>
    <w:rsid w:val="003F4162"/>
    <w:rsid w:val="003F4265"/>
    <w:rsid w:val="003F465C"/>
    <w:rsid w:val="003F4BB9"/>
    <w:rsid w:val="003F4F02"/>
    <w:rsid w:val="003F51B8"/>
    <w:rsid w:val="003F6052"/>
    <w:rsid w:val="003F759E"/>
    <w:rsid w:val="003F7996"/>
    <w:rsid w:val="00400209"/>
    <w:rsid w:val="0040562E"/>
    <w:rsid w:val="00406BF3"/>
    <w:rsid w:val="00407F77"/>
    <w:rsid w:val="00410834"/>
    <w:rsid w:val="004118C0"/>
    <w:rsid w:val="00416542"/>
    <w:rsid w:val="004169CA"/>
    <w:rsid w:val="004178EC"/>
    <w:rsid w:val="004200E0"/>
    <w:rsid w:val="00422B69"/>
    <w:rsid w:val="0042383D"/>
    <w:rsid w:val="00434C04"/>
    <w:rsid w:val="00435EA2"/>
    <w:rsid w:val="00436C13"/>
    <w:rsid w:val="00436FB1"/>
    <w:rsid w:val="00437450"/>
    <w:rsid w:val="004378A8"/>
    <w:rsid w:val="00442D99"/>
    <w:rsid w:val="00444C9F"/>
    <w:rsid w:val="00445598"/>
    <w:rsid w:val="004469AA"/>
    <w:rsid w:val="004508D4"/>
    <w:rsid w:val="00451E9A"/>
    <w:rsid w:val="00451EE2"/>
    <w:rsid w:val="00451FBF"/>
    <w:rsid w:val="004525CB"/>
    <w:rsid w:val="00452870"/>
    <w:rsid w:val="00452883"/>
    <w:rsid w:val="00453D02"/>
    <w:rsid w:val="00454834"/>
    <w:rsid w:val="00454E26"/>
    <w:rsid w:val="00455395"/>
    <w:rsid w:val="004631E0"/>
    <w:rsid w:val="00463CAE"/>
    <w:rsid w:val="00463E3E"/>
    <w:rsid w:val="0046600F"/>
    <w:rsid w:val="00467728"/>
    <w:rsid w:val="0047462D"/>
    <w:rsid w:val="00475D0C"/>
    <w:rsid w:val="00475E36"/>
    <w:rsid w:val="00476354"/>
    <w:rsid w:val="00481627"/>
    <w:rsid w:val="00483EC3"/>
    <w:rsid w:val="00486CB5"/>
    <w:rsid w:val="0049232B"/>
    <w:rsid w:val="00493864"/>
    <w:rsid w:val="00494B23"/>
    <w:rsid w:val="004953C7"/>
    <w:rsid w:val="00495689"/>
    <w:rsid w:val="0049577F"/>
    <w:rsid w:val="00497EC6"/>
    <w:rsid w:val="004A1F31"/>
    <w:rsid w:val="004A22BF"/>
    <w:rsid w:val="004A2C1B"/>
    <w:rsid w:val="004A3B1F"/>
    <w:rsid w:val="004A3DC0"/>
    <w:rsid w:val="004A4833"/>
    <w:rsid w:val="004B215F"/>
    <w:rsid w:val="004B2726"/>
    <w:rsid w:val="004B349F"/>
    <w:rsid w:val="004B43A4"/>
    <w:rsid w:val="004C00DA"/>
    <w:rsid w:val="004C01BC"/>
    <w:rsid w:val="004C0273"/>
    <w:rsid w:val="004C1D54"/>
    <w:rsid w:val="004C4C20"/>
    <w:rsid w:val="004C5D10"/>
    <w:rsid w:val="004D05C2"/>
    <w:rsid w:val="004D41E2"/>
    <w:rsid w:val="004D4A53"/>
    <w:rsid w:val="004D568A"/>
    <w:rsid w:val="004D5C82"/>
    <w:rsid w:val="004E3174"/>
    <w:rsid w:val="004E31AA"/>
    <w:rsid w:val="004E60FC"/>
    <w:rsid w:val="004E725C"/>
    <w:rsid w:val="004F00A6"/>
    <w:rsid w:val="004F7A42"/>
    <w:rsid w:val="00504380"/>
    <w:rsid w:val="0050580D"/>
    <w:rsid w:val="00507F6A"/>
    <w:rsid w:val="00510443"/>
    <w:rsid w:val="00513C1C"/>
    <w:rsid w:val="00514B09"/>
    <w:rsid w:val="00515F79"/>
    <w:rsid w:val="00521B2B"/>
    <w:rsid w:val="0052567F"/>
    <w:rsid w:val="00530787"/>
    <w:rsid w:val="00534EB8"/>
    <w:rsid w:val="00537CC5"/>
    <w:rsid w:val="005405B4"/>
    <w:rsid w:val="00541119"/>
    <w:rsid w:val="005418CC"/>
    <w:rsid w:val="005420A5"/>
    <w:rsid w:val="00542FDE"/>
    <w:rsid w:val="00547069"/>
    <w:rsid w:val="00550309"/>
    <w:rsid w:val="00551739"/>
    <w:rsid w:val="00554866"/>
    <w:rsid w:val="00557238"/>
    <w:rsid w:val="005610BD"/>
    <w:rsid w:val="00564ADA"/>
    <w:rsid w:val="00571325"/>
    <w:rsid w:val="00572570"/>
    <w:rsid w:val="005738A7"/>
    <w:rsid w:val="00575C7C"/>
    <w:rsid w:val="00576F76"/>
    <w:rsid w:val="005771CF"/>
    <w:rsid w:val="005838A8"/>
    <w:rsid w:val="00585752"/>
    <w:rsid w:val="00586DF2"/>
    <w:rsid w:val="00590E1B"/>
    <w:rsid w:val="00591855"/>
    <w:rsid w:val="0059375B"/>
    <w:rsid w:val="005A3345"/>
    <w:rsid w:val="005A3999"/>
    <w:rsid w:val="005A4A5D"/>
    <w:rsid w:val="005A4D37"/>
    <w:rsid w:val="005A5471"/>
    <w:rsid w:val="005A6C92"/>
    <w:rsid w:val="005A6F9A"/>
    <w:rsid w:val="005B09F4"/>
    <w:rsid w:val="005B5174"/>
    <w:rsid w:val="005C0B29"/>
    <w:rsid w:val="005C1313"/>
    <w:rsid w:val="005C672C"/>
    <w:rsid w:val="005D03CA"/>
    <w:rsid w:val="005D1CCB"/>
    <w:rsid w:val="005D5299"/>
    <w:rsid w:val="005D5500"/>
    <w:rsid w:val="005D7308"/>
    <w:rsid w:val="005E0046"/>
    <w:rsid w:val="005E10F0"/>
    <w:rsid w:val="005E2C3E"/>
    <w:rsid w:val="005E2CD2"/>
    <w:rsid w:val="005E67F1"/>
    <w:rsid w:val="005F1A56"/>
    <w:rsid w:val="005F24FE"/>
    <w:rsid w:val="005F30F9"/>
    <w:rsid w:val="005F35CF"/>
    <w:rsid w:val="005F511C"/>
    <w:rsid w:val="005F6DA0"/>
    <w:rsid w:val="005F7314"/>
    <w:rsid w:val="00600D01"/>
    <w:rsid w:val="00604198"/>
    <w:rsid w:val="00605593"/>
    <w:rsid w:val="006064BB"/>
    <w:rsid w:val="00610E4C"/>
    <w:rsid w:val="006114ED"/>
    <w:rsid w:val="006118ED"/>
    <w:rsid w:val="0061303E"/>
    <w:rsid w:val="00613E5C"/>
    <w:rsid w:val="00616FB4"/>
    <w:rsid w:val="006202C8"/>
    <w:rsid w:val="00620813"/>
    <w:rsid w:val="006208A5"/>
    <w:rsid w:val="00621AB3"/>
    <w:rsid w:val="006240E1"/>
    <w:rsid w:val="00624CAB"/>
    <w:rsid w:val="00625180"/>
    <w:rsid w:val="00625551"/>
    <w:rsid w:val="006314E6"/>
    <w:rsid w:val="00632424"/>
    <w:rsid w:val="006331AB"/>
    <w:rsid w:val="006344B1"/>
    <w:rsid w:val="00634DA5"/>
    <w:rsid w:val="00635082"/>
    <w:rsid w:val="00635F1E"/>
    <w:rsid w:val="0063618F"/>
    <w:rsid w:val="0063749B"/>
    <w:rsid w:val="006378CD"/>
    <w:rsid w:val="00637E03"/>
    <w:rsid w:val="00641A92"/>
    <w:rsid w:val="00642B50"/>
    <w:rsid w:val="00651705"/>
    <w:rsid w:val="006530C3"/>
    <w:rsid w:val="00656D65"/>
    <w:rsid w:val="0065787D"/>
    <w:rsid w:val="00661586"/>
    <w:rsid w:val="006624B5"/>
    <w:rsid w:val="00663C76"/>
    <w:rsid w:val="00664AA2"/>
    <w:rsid w:val="00667654"/>
    <w:rsid w:val="006677E1"/>
    <w:rsid w:val="006720BE"/>
    <w:rsid w:val="00675DE8"/>
    <w:rsid w:val="00682493"/>
    <w:rsid w:val="006838D1"/>
    <w:rsid w:val="00687403"/>
    <w:rsid w:val="00691085"/>
    <w:rsid w:val="00691B32"/>
    <w:rsid w:val="00692174"/>
    <w:rsid w:val="0069328B"/>
    <w:rsid w:val="00694A10"/>
    <w:rsid w:val="006972F9"/>
    <w:rsid w:val="006978EA"/>
    <w:rsid w:val="00697C43"/>
    <w:rsid w:val="00697FEC"/>
    <w:rsid w:val="006A0A80"/>
    <w:rsid w:val="006A0BB6"/>
    <w:rsid w:val="006A2E66"/>
    <w:rsid w:val="006A3059"/>
    <w:rsid w:val="006A672A"/>
    <w:rsid w:val="006B38A1"/>
    <w:rsid w:val="006B431B"/>
    <w:rsid w:val="006B5584"/>
    <w:rsid w:val="006C1048"/>
    <w:rsid w:val="006C39C2"/>
    <w:rsid w:val="006C39E0"/>
    <w:rsid w:val="006C3D9E"/>
    <w:rsid w:val="006C58C3"/>
    <w:rsid w:val="006D05E9"/>
    <w:rsid w:val="006D08C3"/>
    <w:rsid w:val="006D1C3C"/>
    <w:rsid w:val="006D1F35"/>
    <w:rsid w:val="006D1FB9"/>
    <w:rsid w:val="006D24D4"/>
    <w:rsid w:val="006D5AAD"/>
    <w:rsid w:val="006D6FF5"/>
    <w:rsid w:val="006D7BD7"/>
    <w:rsid w:val="006E185D"/>
    <w:rsid w:val="006E7DC6"/>
    <w:rsid w:val="006F1CEE"/>
    <w:rsid w:val="006F6AFD"/>
    <w:rsid w:val="006F6E7B"/>
    <w:rsid w:val="006F720F"/>
    <w:rsid w:val="0070248B"/>
    <w:rsid w:val="00702609"/>
    <w:rsid w:val="007104D8"/>
    <w:rsid w:val="00710F61"/>
    <w:rsid w:val="00714D83"/>
    <w:rsid w:val="00714E2B"/>
    <w:rsid w:val="00715589"/>
    <w:rsid w:val="007155CB"/>
    <w:rsid w:val="0071767A"/>
    <w:rsid w:val="00720B93"/>
    <w:rsid w:val="00721CD1"/>
    <w:rsid w:val="007247B0"/>
    <w:rsid w:val="007250FD"/>
    <w:rsid w:val="00727112"/>
    <w:rsid w:val="007274A1"/>
    <w:rsid w:val="00727BA7"/>
    <w:rsid w:val="00731620"/>
    <w:rsid w:val="007329CD"/>
    <w:rsid w:val="0073558E"/>
    <w:rsid w:val="00735B6D"/>
    <w:rsid w:val="00737F93"/>
    <w:rsid w:val="00740150"/>
    <w:rsid w:val="0074028D"/>
    <w:rsid w:val="0074173E"/>
    <w:rsid w:val="0074514C"/>
    <w:rsid w:val="00747FAD"/>
    <w:rsid w:val="0075002C"/>
    <w:rsid w:val="00750351"/>
    <w:rsid w:val="00752231"/>
    <w:rsid w:val="00752490"/>
    <w:rsid w:val="00753368"/>
    <w:rsid w:val="00760D14"/>
    <w:rsid w:val="007622E2"/>
    <w:rsid w:val="00763D96"/>
    <w:rsid w:val="00764EF2"/>
    <w:rsid w:val="00766AB4"/>
    <w:rsid w:val="0076705B"/>
    <w:rsid w:val="00774469"/>
    <w:rsid w:val="00774755"/>
    <w:rsid w:val="00775D1F"/>
    <w:rsid w:val="00777EB1"/>
    <w:rsid w:val="00780DE9"/>
    <w:rsid w:val="00785037"/>
    <w:rsid w:val="00785531"/>
    <w:rsid w:val="00787B3F"/>
    <w:rsid w:val="0079308A"/>
    <w:rsid w:val="0079483C"/>
    <w:rsid w:val="00796675"/>
    <w:rsid w:val="007976EE"/>
    <w:rsid w:val="007A1AA9"/>
    <w:rsid w:val="007A6793"/>
    <w:rsid w:val="007B08F4"/>
    <w:rsid w:val="007B10FF"/>
    <w:rsid w:val="007B352C"/>
    <w:rsid w:val="007B555D"/>
    <w:rsid w:val="007B6A63"/>
    <w:rsid w:val="007C050B"/>
    <w:rsid w:val="007C3075"/>
    <w:rsid w:val="007C4ED6"/>
    <w:rsid w:val="007C5490"/>
    <w:rsid w:val="007D0EC4"/>
    <w:rsid w:val="007D17F6"/>
    <w:rsid w:val="007D2581"/>
    <w:rsid w:val="007D369B"/>
    <w:rsid w:val="007D4485"/>
    <w:rsid w:val="007D6A1D"/>
    <w:rsid w:val="007E0D8C"/>
    <w:rsid w:val="007E1A47"/>
    <w:rsid w:val="007E43DF"/>
    <w:rsid w:val="007E5DE2"/>
    <w:rsid w:val="007F4576"/>
    <w:rsid w:val="007F57FD"/>
    <w:rsid w:val="007F62C6"/>
    <w:rsid w:val="00800B2A"/>
    <w:rsid w:val="008016DA"/>
    <w:rsid w:val="00801FE8"/>
    <w:rsid w:val="0080451C"/>
    <w:rsid w:val="00807CE0"/>
    <w:rsid w:val="008100B8"/>
    <w:rsid w:val="00812E36"/>
    <w:rsid w:val="00817176"/>
    <w:rsid w:val="0081774E"/>
    <w:rsid w:val="00817E17"/>
    <w:rsid w:val="008208E5"/>
    <w:rsid w:val="00822B17"/>
    <w:rsid w:val="0082397B"/>
    <w:rsid w:val="00824E38"/>
    <w:rsid w:val="00825598"/>
    <w:rsid w:val="00825FFD"/>
    <w:rsid w:val="00830EBB"/>
    <w:rsid w:val="00831322"/>
    <w:rsid w:val="00831816"/>
    <w:rsid w:val="00832669"/>
    <w:rsid w:val="0083323C"/>
    <w:rsid w:val="00834F4C"/>
    <w:rsid w:val="0083506C"/>
    <w:rsid w:val="0083756D"/>
    <w:rsid w:val="00837ACC"/>
    <w:rsid w:val="008410B0"/>
    <w:rsid w:val="00842930"/>
    <w:rsid w:val="008435AF"/>
    <w:rsid w:val="008451B8"/>
    <w:rsid w:val="00845236"/>
    <w:rsid w:val="00845D86"/>
    <w:rsid w:val="008466B7"/>
    <w:rsid w:val="0084695F"/>
    <w:rsid w:val="00846ABA"/>
    <w:rsid w:val="00846B92"/>
    <w:rsid w:val="008507F4"/>
    <w:rsid w:val="00850D09"/>
    <w:rsid w:val="008515EA"/>
    <w:rsid w:val="0085334B"/>
    <w:rsid w:val="00854D11"/>
    <w:rsid w:val="0086018F"/>
    <w:rsid w:val="00860A4C"/>
    <w:rsid w:val="00861D33"/>
    <w:rsid w:val="0086368E"/>
    <w:rsid w:val="0086436C"/>
    <w:rsid w:val="00875191"/>
    <w:rsid w:val="008770E9"/>
    <w:rsid w:val="008778DD"/>
    <w:rsid w:val="00880DE0"/>
    <w:rsid w:val="0088251E"/>
    <w:rsid w:val="00882973"/>
    <w:rsid w:val="00885832"/>
    <w:rsid w:val="00886DE6"/>
    <w:rsid w:val="00890C02"/>
    <w:rsid w:val="00892CFE"/>
    <w:rsid w:val="008932EC"/>
    <w:rsid w:val="00894BF1"/>
    <w:rsid w:val="008A0152"/>
    <w:rsid w:val="008A0995"/>
    <w:rsid w:val="008A237D"/>
    <w:rsid w:val="008A25CC"/>
    <w:rsid w:val="008A29AA"/>
    <w:rsid w:val="008A3F4C"/>
    <w:rsid w:val="008A45D9"/>
    <w:rsid w:val="008A481B"/>
    <w:rsid w:val="008A4CB8"/>
    <w:rsid w:val="008A57C8"/>
    <w:rsid w:val="008A675E"/>
    <w:rsid w:val="008B1EBD"/>
    <w:rsid w:val="008B26CF"/>
    <w:rsid w:val="008B6CD0"/>
    <w:rsid w:val="008C3170"/>
    <w:rsid w:val="008C4906"/>
    <w:rsid w:val="008C647C"/>
    <w:rsid w:val="008D2AD2"/>
    <w:rsid w:val="008D400B"/>
    <w:rsid w:val="008D44F6"/>
    <w:rsid w:val="008D5998"/>
    <w:rsid w:val="008E2334"/>
    <w:rsid w:val="008E2834"/>
    <w:rsid w:val="008E3EE6"/>
    <w:rsid w:val="008E4A07"/>
    <w:rsid w:val="008E6BAB"/>
    <w:rsid w:val="008F07DF"/>
    <w:rsid w:val="008F46BA"/>
    <w:rsid w:val="008F4B07"/>
    <w:rsid w:val="008F50DE"/>
    <w:rsid w:val="008F7399"/>
    <w:rsid w:val="008F78EA"/>
    <w:rsid w:val="00903585"/>
    <w:rsid w:val="00904ED4"/>
    <w:rsid w:val="00907A5F"/>
    <w:rsid w:val="00907AA2"/>
    <w:rsid w:val="00910308"/>
    <w:rsid w:val="00910686"/>
    <w:rsid w:val="0091123D"/>
    <w:rsid w:val="00911426"/>
    <w:rsid w:val="009138A7"/>
    <w:rsid w:val="00916379"/>
    <w:rsid w:val="00917DC9"/>
    <w:rsid w:val="00922118"/>
    <w:rsid w:val="0092280B"/>
    <w:rsid w:val="00924361"/>
    <w:rsid w:val="00924C97"/>
    <w:rsid w:val="00924EB0"/>
    <w:rsid w:val="0092785C"/>
    <w:rsid w:val="00930B9B"/>
    <w:rsid w:val="00930BDB"/>
    <w:rsid w:val="0093104B"/>
    <w:rsid w:val="00931537"/>
    <w:rsid w:val="00931C14"/>
    <w:rsid w:val="009324E4"/>
    <w:rsid w:val="00933BC7"/>
    <w:rsid w:val="009343F1"/>
    <w:rsid w:val="00940211"/>
    <w:rsid w:val="009415B1"/>
    <w:rsid w:val="0094362F"/>
    <w:rsid w:val="0094384A"/>
    <w:rsid w:val="00947AA6"/>
    <w:rsid w:val="00950273"/>
    <w:rsid w:val="009502F8"/>
    <w:rsid w:val="00950D48"/>
    <w:rsid w:val="00951561"/>
    <w:rsid w:val="00953316"/>
    <w:rsid w:val="009539D5"/>
    <w:rsid w:val="00954922"/>
    <w:rsid w:val="009560B2"/>
    <w:rsid w:val="00957631"/>
    <w:rsid w:val="00957D2E"/>
    <w:rsid w:val="00961601"/>
    <w:rsid w:val="009616A4"/>
    <w:rsid w:val="00962573"/>
    <w:rsid w:val="009644B5"/>
    <w:rsid w:val="00965186"/>
    <w:rsid w:val="009760A1"/>
    <w:rsid w:val="00980721"/>
    <w:rsid w:val="00980B43"/>
    <w:rsid w:val="00984647"/>
    <w:rsid w:val="00984A7D"/>
    <w:rsid w:val="009855A5"/>
    <w:rsid w:val="00987100"/>
    <w:rsid w:val="0098752B"/>
    <w:rsid w:val="0099072E"/>
    <w:rsid w:val="00990B57"/>
    <w:rsid w:val="00995D1C"/>
    <w:rsid w:val="009968F0"/>
    <w:rsid w:val="009A0494"/>
    <w:rsid w:val="009A17D4"/>
    <w:rsid w:val="009A1E18"/>
    <w:rsid w:val="009A3AE1"/>
    <w:rsid w:val="009A3B33"/>
    <w:rsid w:val="009A3E88"/>
    <w:rsid w:val="009A4E78"/>
    <w:rsid w:val="009B0D7D"/>
    <w:rsid w:val="009B2B88"/>
    <w:rsid w:val="009B3B31"/>
    <w:rsid w:val="009B4FAD"/>
    <w:rsid w:val="009B583A"/>
    <w:rsid w:val="009C2859"/>
    <w:rsid w:val="009C3509"/>
    <w:rsid w:val="009C3C97"/>
    <w:rsid w:val="009C51A6"/>
    <w:rsid w:val="009C565C"/>
    <w:rsid w:val="009C5ED4"/>
    <w:rsid w:val="009C78B7"/>
    <w:rsid w:val="009C7FD2"/>
    <w:rsid w:val="009D2C25"/>
    <w:rsid w:val="009D4056"/>
    <w:rsid w:val="009D7EAA"/>
    <w:rsid w:val="009E587F"/>
    <w:rsid w:val="009E595D"/>
    <w:rsid w:val="009E61D5"/>
    <w:rsid w:val="009F09D6"/>
    <w:rsid w:val="009F1F97"/>
    <w:rsid w:val="009F3783"/>
    <w:rsid w:val="009F5A55"/>
    <w:rsid w:val="00A004BC"/>
    <w:rsid w:val="00A03BC5"/>
    <w:rsid w:val="00A04279"/>
    <w:rsid w:val="00A05119"/>
    <w:rsid w:val="00A10B81"/>
    <w:rsid w:val="00A11CD2"/>
    <w:rsid w:val="00A17170"/>
    <w:rsid w:val="00A226C6"/>
    <w:rsid w:val="00A24C3A"/>
    <w:rsid w:val="00A257B5"/>
    <w:rsid w:val="00A31A70"/>
    <w:rsid w:val="00A31C03"/>
    <w:rsid w:val="00A31F2F"/>
    <w:rsid w:val="00A325A1"/>
    <w:rsid w:val="00A37049"/>
    <w:rsid w:val="00A43627"/>
    <w:rsid w:val="00A44405"/>
    <w:rsid w:val="00A44F76"/>
    <w:rsid w:val="00A47FA6"/>
    <w:rsid w:val="00A505B4"/>
    <w:rsid w:val="00A51068"/>
    <w:rsid w:val="00A54BBC"/>
    <w:rsid w:val="00A6139E"/>
    <w:rsid w:val="00A639DF"/>
    <w:rsid w:val="00A70EAF"/>
    <w:rsid w:val="00A71045"/>
    <w:rsid w:val="00A73961"/>
    <w:rsid w:val="00A74552"/>
    <w:rsid w:val="00A7616A"/>
    <w:rsid w:val="00A80F78"/>
    <w:rsid w:val="00A82940"/>
    <w:rsid w:val="00A83B11"/>
    <w:rsid w:val="00A84467"/>
    <w:rsid w:val="00A84D1F"/>
    <w:rsid w:val="00A8599E"/>
    <w:rsid w:val="00A9053E"/>
    <w:rsid w:val="00A91AFA"/>
    <w:rsid w:val="00A932A5"/>
    <w:rsid w:val="00A93493"/>
    <w:rsid w:val="00A939B0"/>
    <w:rsid w:val="00A950E8"/>
    <w:rsid w:val="00A95451"/>
    <w:rsid w:val="00A96AAF"/>
    <w:rsid w:val="00A9784F"/>
    <w:rsid w:val="00AA0D76"/>
    <w:rsid w:val="00AA2D7D"/>
    <w:rsid w:val="00AA35B0"/>
    <w:rsid w:val="00AA3DB0"/>
    <w:rsid w:val="00AA6672"/>
    <w:rsid w:val="00AA6BD4"/>
    <w:rsid w:val="00AA7DDB"/>
    <w:rsid w:val="00AB28F2"/>
    <w:rsid w:val="00AB2AAE"/>
    <w:rsid w:val="00AB3E46"/>
    <w:rsid w:val="00AC0644"/>
    <w:rsid w:val="00AC1656"/>
    <w:rsid w:val="00AC2E09"/>
    <w:rsid w:val="00AC430D"/>
    <w:rsid w:val="00AC4D91"/>
    <w:rsid w:val="00AC7DFF"/>
    <w:rsid w:val="00AD511F"/>
    <w:rsid w:val="00AD6571"/>
    <w:rsid w:val="00AD6E27"/>
    <w:rsid w:val="00AE28A2"/>
    <w:rsid w:val="00AE35E3"/>
    <w:rsid w:val="00AE5C1C"/>
    <w:rsid w:val="00AE61DF"/>
    <w:rsid w:val="00AE72B2"/>
    <w:rsid w:val="00AF1473"/>
    <w:rsid w:val="00AF3972"/>
    <w:rsid w:val="00AF788A"/>
    <w:rsid w:val="00B00917"/>
    <w:rsid w:val="00B04495"/>
    <w:rsid w:val="00B0620D"/>
    <w:rsid w:val="00B06D1B"/>
    <w:rsid w:val="00B07AE3"/>
    <w:rsid w:val="00B11091"/>
    <w:rsid w:val="00B119F4"/>
    <w:rsid w:val="00B11AC9"/>
    <w:rsid w:val="00B126CB"/>
    <w:rsid w:val="00B12AD1"/>
    <w:rsid w:val="00B12DD9"/>
    <w:rsid w:val="00B13CBE"/>
    <w:rsid w:val="00B13E4F"/>
    <w:rsid w:val="00B1478D"/>
    <w:rsid w:val="00B14AEB"/>
    <w:rsid w:val="00B14C55"/>
    <w:rsid w:val="00B15232"/>
    <w:rsid w:val="00B15CD2"/>
    <w:rsid w:val="00B17828"/>
    <w:rsid w:val="00B21522"/>
    <w:rsid w:val="00B24370"/>
    <w:rsid w:val="00B248E8"/>
    <w:rsid w:val="00B278E0"/>
    <w:rsid w:val="00B30B32"/>
    <w:rsid w:val="00B311F0"/>
    <w:rsid w:val="00B34832"/>
    <w:rsid w:val="00B354DB"/>
    <w:rsid w:val="00B3587C"/>
    <w:rsid w:val="00B35919"/>
    <w:rsid w:val="00B400D6"/>
    <w:rsid w:val="00B402F8"/>
    <w:rsid w:val="00B409EE"/>
    <w:rsid w:val="00B40C63"/>
    <w:rsid w:val="00B429B7"/>
    <w:rsid w:val="00B42AEC"/>
    <w:rsid w:val="00B46346"/>
    <w:rsid w:val="00B4784B"/>
    <w:rsid w:val="00B504B3"/>
    <w:rsid w:val="00B511AC"/>
    <w:rsid w:val="00B51516"/>
    <w:rsid w:val="00B51907"/>
    <w:rsid w:val="00B550A3"/>
    <w:rsid w:val="00B553F7"/>
    <w:rsid w:val="00B57289"/>
    <w:rsid w:val="00B57600"/>
    <w:rsid w:val="00B61D42"/>
    <w:rsid w:val="00B61FA8"/>
    <w:rsid w:val="00B6473D"/>
    <w:rsid w:val="00B67DC2"/>
    <w:rsid w:val="00B704D3"/>
    <w:rsid w:val="00B74BCE"/>
    <w:rsid w:val="00B76C27"/>
    <w:rsid w:val="00B76DE2"/>
    <w:rsid w:val="00B807D9"/>
    <w:rsid w:val="00B80CFE"/>
    <w:rsid w:val="00B81BC1"/>
    <w:rsid w:val="00B82528"/>
    <w:rsid w:val="00B83AE5"/>
    <w:rsid w:val="00B86586"/>
    <w:rsid w:val="00B9356B"/>
    <w:rsid w:val="00B93958"/>
    <w:rsid w:val="00B94116"/>
    <w:rsid w:val="00B94A42"/>
    <w:rsid w:val="00B97ABB"/>
    <w:rsid w:val="00BA0F77"/>
    <w:rsid w:val="00BA2E75"/>
    <w:rsid w:val="00BA3326"/>
    <w:rsid w:val="00BA789E"/>
    <w:rsid w:val="00BA7BC7"/>
    <w:rsid w:val="00BB1A0F"/>
    <w:rsid w:val="00BB4BCA"/>
    <w:rsid w:val="00BB753E"/>
    <w:rsid w:val="00BC1F1E"/>
    <w:rsid w:val="00BC3437"/>
    <w:rsid w:val="00BC3D23"/>
    <w:rsid w:val="00BC6E54"/>
    <w:rsid w:val="00BC77F0"/>
    <w:rsid w:val="00BD4120"/>
    <w:rsid w:val="00BD6966"/>
    <w:rsid w:val="00BD742A"/>
    <w:rsid w:val="00BE3CAB"/>
    <w:rsid w:val="00BE4069"/>
    <w:rsid w:val="00BE57BB"/>
    <w:rsid w:val="00BE7098"/>
    <w:rsid w:val="00BE7CE2"/>
    <w:rsid w:val="00BF00C8"/>
    <w:rsid w:val="00BF14BC"/>
    <w:rsid w:val="00BF1BE8"/>
    <w:rsid w:val="00BF49A0"/>
    <w:rsid w:val="00C0023F"/>
    <w:rsid w:val="00C00F2A"/>
    <w:rsid w:val="00C0141C"/>
    <w:rsid w:val="00C023FC"/>
    <w:rsid w:val="00C02EC1"/>
    <w:rsid w:val="00C03974"/>
    <w:rsid w:val="00C045D4"/>
    <w:rsid w:val="00C04EA8"/>
    <w:rsid w:val="00C053B6"/>
    <w:rsid w:val="00C05427"/>
    <w:rsid w:val="00C06820"/>
    <w:rsid w:val="00C077A9"/>
    <w:rsid w:val="00C11D8C"/>
    <w:rsid w:val="00C126D8"/>
    <w:rsid w:val="00C1392A"/>
    <w:rsid w:val="00C1448E"/>
    <w:rsid w:val="00C148B1"/>
    <w:rsid w:val="00C17796"/>
    <w:rsid w:val="00C17A40"/>
    <w:rsid w:val="00C20592"/>
    <w:rsid w:val="00C23EC7"/>
    <w:rsid w:val="00C251E6"/>
    <w:rsid w:val="00C31FFB"/>
    <w:rsid w:val="00C32712"/>
    <w:rsid w:val="00C3364B"/>
    <w:rsid w:val="00C33FDE"/>
    <w:rsid w:val="00C4291A"/>
    <w:rsid w:val="00C44243"/>
    <w:rsid w:val="00C455C9"/>
    <w:rsid w:val="00C47173"/>
    <w:rsid w:val="00C47E25"/>
    <w:rsid w:val="00C51B94"/>
    <w:rsid w:val="00C530A8"/>
    <w:rsid w:val="00C54BB4"/>
    <w:rsid w:val="00C5596A"/>
    <w:rsid w:val="00C57652"/>
    <w:rsid w:val="00C608CC"/>
    <w:rsid w:val="00C619E0"/>
    <w:rsid w:val="00C62954"/>
    <w:rsid w:val="00C66FEC"/>
    <w:rsid w:val="00C716E3"/>
    <w:rsid w:val="00C721E5"/>
    <w:rsid w:val="00C72BB1"/>
    <w:rsid w:val="00C72E2C"/>
    <w:rsid w:val="00C73A10"/>
    <w:rsid w:val="00C74505"/>
    <w:rsid w:val="00C760EC"/>
    <w:rsid w:val="00C81C7E"/>
    <w:rsid w:val="00C8240E"/>
    <w:rsid w:val="00C84981"/>
    <w:rsid w:val="00C86F6F"/>
    <w:rsid w:val="00C93A9C"/>
    <w:rsid w:val="00C95CE2"/>
    <w:rsid w:val="00C95EEF"/>
    <w:rsid w:val="00C97EBD"/>
    <w:rsid w:val="00CA10C9"/>
    <w:rsid w:val="00CA154A"/>
    <w:rsid w:val="00CA213D"/>
    <w:rsid w:val="00CA247F"/>
    <w:rsid w:val="00CA7491"/>
    <w:rsid w:val="00CB35F0"/>
    <w:rsid w:val="00CB4D8D"/>
    <w:rsid w:val="00CB64E2"/>
    <w:rsid w:val="00CC098E"/>
    <w:rsid w:val="00CC23C9"/>
    <w:rsid w:val="00CC2F25"/>
    <w:rsid w:val="00CC3163"/>
    <w:rsid w:val="00CC4140"/>
    <w:rsid w:val="00CC4470"/>
    <w:rsid w:val="00CC56BA"/>
    <w:rsid w:val="00CC5A29"/>
    <w:rsid w:val="00CC610F"/>
    <w:rsid w:val="00CC61A1"/>
    <w:rsid w:val="00CD5E1E"/>
    <w:rsid w:val="00CD6C52"/>
    <w:rsid w:val="00CE1A18"/>
    <w:rsid w:val="00CE1F61"/>
    <w:rsid w:val="00CE2B3F"/>
    <w:rsid w:val="00CE5157"/>
    <w:rsid w:val="00CE6514"/>
    <w:rsid w:val="00CE692C"/>
    <w:rsid w:val="00CE70AC"/>
    <w:rsid w:val="00CF4126"/>
    <w:rsid w:val="00CF4FCA"/>
    <w:rsid w:val="00CF57CA"/>
    <w:rsid w:val="00CF7547"/>
    <w:rsid w:val="00D004D8"/>
    <w:rsid w:val="00D031CE"/>
    <w:rsid w:val="00D048FB"/>
    <w:rsid w:val="00D04AF9"/>
    <w:rsid w:val="00D10171"/>
    <w:rsid w:val="00D12660"/>
    <w:rsid w:val="00D12B7B"/>
    <w:rsid w:val="00D13109"/>
    <w:rsid w:val="00D13417"/>
    <w:rsid w:val="00D135E2"/>
    <w:rsid w:val="00D16162"/>
    <w:rsid w:val="00D1762A"/>
    <w:rsid w:val="00D21471"/>
    <w:rsid w:val="00D2279D"/>
    <w:rsid w:val="00D264D4"/>
    <w:rsid w:val="00D27ADA"/>
    <w:rsid w:val="00D30B23"/>
    <w:rsid w:val="00D30FE3"/>
    <w:rsid w:val="00D34F1C"/>
    <w:rsid w:val="00D40712"/>
    <w:rsid w:val="00D42211"/>
    <w:rsid w:val="00D42E1D"/>
    <w:rsid w:val="00D46148"/>
    <w:rsid w:val="00D46272"/>
    <w:rsid w:val="00D478F2"/>
    <w:rsid w:val="00D5486E"/>
    <w:rsid w:val="00D54896"/>
    <w:rsid w:val="00D55376"/>
    <w:rsid w:val="00D573A7"/>
    <w:rsid w:val="00D6142D"/>
    <w:rsid w:val="00D63EE3"/>
    <w:rsid w:val="00D67F63"/>
    <w:rsid w:val="00D706B1"/>
    <w:rsid w:val="00D72F2D"/>
    <w:rsid w:val="00D740BA"/>
    <w:rsid w:val="00D74E3C"/>
    <w:rsid w:val="00D75EA5"/>
    <w:rsid w:val="00D76539"/>
    <w:rsid w:val="00D80974"/>
    <w:rsid w:val="00D830AB"/>
    <w:rsid w:val="00D83A14"/>
    <w:rsid w:val="00D85223"/>
    <w:rsid w:val="00D879BA"/>
    <w:rsid w:val="00D87C4D"/>
    <w:rsid w:val="00D91654"/>
    <w:rsid w:val="00D91E29"/>
    <w:rsid w:val="00D91E6F"/>
    <w:rsid w:val="00D9219F"/>
    <w:rsid w:val="00D95175"/>
    <w:rsid w:val="00D96BA7"/>
    <w:rsid w:val="00DA336E"/>
    <w:rsid w:val="00DA4CAF"/>
    <w:rsid w:val="00DB40A9"/>
    <w:rsid w:val="00DC0848"/>
    <w:rsid w:val="00DC0991"/>
    <w:rsid w:val="00DC2EB2"/>
    <w:rsid w:val="00DC3C22"/>
    <w:rsid w:val="00DC6E76"/>
    <w:rsid w:val="00DD00FD"/>
    <w:rsid w:val="00DD04DE"/>
    <w:rsid w:val="00DD567E"/>
    <w:rsid w:val="00DE0C39"/>
    <w:rsid w:val="00DE2376"/>
    <w:rsid w:val="00DE31E3"/>
    <w:rsid w:val="00DE3A98"/>
    <w:rsid w:val="00DE4106"/>
    <w:rsid w:val="00DF011B"/>
    <w:rsid w:val="00DF2F07"/>
    <w:rsid w:val="00DF3657"/>
    <w:rsid w:val="00DF6A5B"/>
    <w:rsid w:val="00DF7515"/>
    <w:rsid w:val="00DF77B6"/>
    <w:rsid w:val="00DF7BA2"/>
    <w:rsid w:val="00E01589"/>
    <w:rsid w:val="00E03FDE"/>
    <w:rsid w:val="00E04020"/>
    <w:rsid w:val="00E04C7A"/>
    <w:rsid w:val="00E06EAB"/>
    <w:rsid w:val="00E11AD8"/>
    <w:rsid w:val="00E12B5F"/>
    <w:rsid w:val="00E14113"/>
    <w:rsid w:val="00E153E5"/>
    <w:rsid w:val="00E160EA"/>
    <w:rsid w:val="00E1652D"/>
    <w:rsid w:val="00E17F99"/>
    <w:rsid w:val="00E206F1"/>
    <w:rsid w:val="00E225C2"/>
    <w:rsid w:val="00E22F54"/>
    <w:rsid w:val="00E23A43"/>
    <w:rsid w:val="00E26BDC"/>
    <w:rsid w:val="00E26C49"/>
    <w:rsid w:val="00E33E6A"/>
    <w:rsid w:val="00E37E6A"/>
    <w:rsid w:val="00E421B8"/>
    <w:rsid w:val="00E43258"/>
    <w:rsid w:val="00E432C6"/>
    <w:rsid w:val="00E43D7B"/>
    <w:rsid w:val="00E44A85"/>
    <w:rsid w:val="00E46322"/>
    <w:rsid w:val="00E53649"/>
    <w:rsid w:val="00E53A83"/>
    <w:rsid w:val="00E549A2"/>
    <w:rsid w:val="00E55EFD"/>
    <w:rsid w:val="00E57872"/>
    <w:rsid w:val="00E57A55"/>
    <w:rsid w:val="00E62A68"/>
    <w:rsid w:val="00E641DF"/>
    <w:rsid w:val="00E646AF"/>
    <w:rsid w:val="00E64E30"/>
    <w:rsid w:val="00E64ECF"/>
    <w:rsid w:val="00E675D2"/>
    <w:rsid w:val="00E70260"/>
    <w:rsid w:val="00E74C29"/>
    <w:rsid w:val="00E75D97"/>
    <w:rsid w:val="00E77129"/>
    <w:rsid w:val="00E80C1F"/>
    <w:rsid w:val="00E812BF"/>
    <w:rsid w:val="00E85653"/>
    <w:rsid w:val="00E86A25"/>
    <w:rsid w:val="00E90128"/>
    <w:rsid w:val="00E90616"/>
    <w:rsid w:val="00E91242"/>
    <w:rsid w:val="00E92BB4"/>
    <w:rsid w:val="00E92EE2"/>
    <w:rsid w:val="00E97557"/>
    <w:rsid w:val="00EA0704"/>
    <w:rsid w:val="00EA08B9"/>
    <w:rsid w:val="00EA3304"/>
    <w:rsid w:val="00EA51FF"/>
    <w:rsid w:val="00EA6655"/>
    <w:rsid w:val="00EA6B96"/>
    <w:rsid w:val="00EB0DA3"/>
    <w:rsid w:val="00EB0F0C"/>
    <w:rsid w:val="00EB4726"/>
    <w:rsid w:val="00EB554C"/>
    <w:rsid w:val="00EB744E"/>
    <w:rsid w:val="00EC10F1"/>
    <w:rsid w:val="00EC2FAD"/>
    <w:rsid w:val="00EC3102"/>
    <w:rsid w:val="00EC4F34"/>
    <w:rsid w:val="00EC6387"/>
    <w:rsid w:val="00ED0720"/>
    <w:rsid w:val="00ED3C56"/>
    <w:rsid w:val="00ED4D8D"/>
    <w:rsid w:val="00EE0BF5"/>
    <w:rsid w:val="00EE6ADD"/>
    <w:rsid w:val="00EE7F8D"/>
    <w:rsid w:val="00EF1AE6"/>
    <w:rsid w:val="00EF3CF5"/>
    <w:rsid w:val="00EF4161"/>
    <w:rsid w:val="00EF5874"/>
    <w:rsid w:val="00EF69A6"/>
    <w:rsid w:val="00EF7DC5"/>
    <w:rsid w:val="00F0103C"/>
    <w:rsid w:val="00F019DE"/>
    <w:rsid w:val="00F02390"/>
    <w:rsid w:val="00F03729"/>
    <w:rsid w:val="00F05E5D"/>
    <w:rsid w:val="00F063FC"/>
    <w:rsid w:val="00F06A8B"/>
    <w:rsid w:val="00F06D33"/>
    <w:rsid w:val="00F10650"/>
    <w:rsid w:val="00F13F70"/>
    <w:rsid w:val="00F14FBD"/>
    <w:rsid w:val="00F15D7A"/>
    <w:rsid w:val="00F2096E"/>
    <w:rsid w:val="00F20A07"/>
    <w:rsid w:val="00F227B3"/>
    <w:rsid w:val="00F277F1"/>
    <w:rsid w:val="00F3180A"/>
    <w:rsid w:val="00F33803"/>
    <w:rsid w:val="00F35177"/>
    <w:rsid w:val="00F36A1B"/>
    <w:rsid w:val="00F37B47"/>
    <w:rsid w:val="00F407EF"/>
    <w:rsid w:val="00F40DD7"/>
    <w:rsid w:val="00F41E7B"/>
    <w:rsid w:val="00F44908"/>
    <w:rsid w:val="00F479E7"/>
    <w:rsid w:val="00F50677"/>
    <w:rsid w:val="00F547DD"/>
    <w:rsid w:val="00F56DD4"/>
    <w:rsid w:val="00F63A2D"/>
    <w:rsid w:val="00F7165A"/>
    <w:rsid w:val="00F72049"/>
    <w:rsid w:val="00F729EC"/>
    <w:rsid w:val="00F730B9"/>
    <w:rsid w:val="00F73F00"/>
    <w:rsid w:val="00F73F3C"/>
    <w:rsid w:val="00F75A65"/>
    <w:rsid w:val="00F76ABC"/>
    <w:rsid w:val="00F76F5D"/>
    <w:rsid w:val="00F77C5F"/>
    <w:rsid w:val="00F813FA"/>
    <w:rsid w:val="00F830A2"/>
    <w:rsid w:val="00F83ACC"/>
    <w:rsid w:val="00F8499E"/>
    <w:rsid w:val="00F849E8"/>
    <w:rsid w:val="00F853F6"/>
    <w:rsid w:val="00F85F52"/>
    <w:rsid w:val="00F8723D"/>
    <w:rsid w:val="00F875D4"/>
    <w:rsid w:val="00F948DA"/>
    <w:rsid w:val="00F94E81"/>
    <w:rsid w:val="00F97883"/>
    <w:rsid w:val="00FA2671"/>
    <w:rsid w:val="00FB1B62"/>
    <w:rsid w:val="00FB2DBA"/>
    <w:rsid w:val="00FB3387"/>
    <w:rsid w:val="00FB4476"/>
    <w:rsid w:val="00FB6789"/>
    <w:rsid w:val="00FC16BE"/>
    <w:rsid w:val="00FC1DA7"/>
    <w:rsid w:val="00FC2CA9"/>
    <w:rsid w:val="00FC3712"/>
    <w:rsid w:val="00FC4E42"/>
    <w:rsid w:val="00FC6043"/>
    <w:rsid w:val="00FC65DE"/>
    <w:rsid w:val="00FD0105"/>
    <w:rsid w:val="00FD28F6"/>
    <w:rsid w:val="00FD2D3C"/>
    <w:rsid w:val="00FD5A9B"/>
    <w:rsid w:val="00FD74E7"/>
    <w:rsid w:val="00FD7C46"/>
    <w:rsid w:val="00FE0081"/>
    <w:rsid w:val="00FE2A96"/>
    <w:rsid w:val="00FE4C4D"/>
    <w:rsid w:val="00FE576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600F"/>
    <w:rPr>
      <w:lang w:val="es-ES" w:eastAsia="es-ES"/>
    </w:rPr>
  </w:style>
  <w:style w:type="paragraph" w:styleId="Ttulo1">
    <w:name w:val="heading 1"/>
    <w:aliases w:val="LetHead1,MisHead1,Normalhead1,l1,Normal Heading 1,1,Designación,Car Car,clausula"/>
    <w:basedOn w:val="Normal"/>
    <w:next w:val="Normal"/>
    <w:link w:val="Ttulo1Car"/>
    <w:qFormat/>
    <w:pPr>
      <w:keepNext/>
      <w:jc w:val="right"/>
      <w:outlineLvl w:val="0"/>
    </w:pPr>
    <w:rPr>
      <w:rFonts w:ascii="Arial" w:hAnsi="Arial"/>
      <w:b/>
      <w:color w:val="000000"/>
      <w:sz w:val="24"/>
      <w:lang w:val="es-MX"/>
    </w:rPr>
  </w:style>
  <w:style w:type="paragraph" w:styleId="Ttulo2">
    <w:name w:val="heading 2"/>
    <w:aliases w:val="Car,LetHead2,MisHead2,Normalhead2,l2,Normal Heading 2,2,Titre 2,list + change bar,???,h21,Centerhead,A.B.C.,Major,Libro,Fracción C/T"/>
    <w:basedOn w:val="Normal"/>
    <w:next w:val="Normal"/>
    <w:link w:val="Ttulo2Car"/>
    <w:qFormat/>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pPr>
      <w:keepNext/>
      <w:jc w:val="center"/>
      <w:outlineLvl w:val="2"/>
    </w:pPr>
    <w:rPr>
      <w:rFonts w:ascii="Arial" w:hAnsi="Arial"/>
      <w:b/>
      <w:color w:val="000000"/>
      <w:sz w:val="24"/>
      <w:lang w:val="en-US"/>
    </w:rPr>
  </w:style>
  <w:style w:type="paragraph" w:styleId="Ttulo4">
    <w:name w:val="heading 4"/>
    <w:aliases w:val="Parte"/>
    <w:basedOn w:val="Normal"/>
    <w:next w:val="Normal"/>
    <w:link w:val="Ttulo4Car"/>
    <w:qFormat/>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pPr>
      <w:keepNext/>
      <w:jc w:val="both"/>
      <w:outlineLvl w:val="5"/>
    </w:pPr>
    <w:rPr>
      <w:rFonts w:ascii="Arial" w:hAnsi="Arial"/>
      <w:b/>
      <w:color w:val="000000"/>
      <w:sz w:val="24"/>
      <w:lang w:val="es-MX"/>
    </w:rPr>
  </w:style>
  <w:style w:type="paragraph" w:styleId="Ttulo7">
    <w:name w:val="heading 7"/>
    <w:aliases w:val="Encabezados"/>
    <w:basedOn w:val="Normal"/>
    <w:next w:val="Normal"/>
    <w:link w:val="Ttulo7Car"/>
    <w:qFormat/>
    <w:pPr>
      <w:keepNext/>
      <w:ind w:left="851" w:hanging="284"/>
      <w:jc w:val="both"/>
      <w:outlineLvl w:val="6"/>
    </w:pPr>
    <w:rPr>
      <w:rFonts w:ascii="Arial" w:hAnsi="Arial" w:cs="Arial"/>
      <w:b/>
      <w:bCs/>
      <w:sz w:val="24"/>
    </w:rPr>
  </w:style>
  <w:style w:type="paragraph" w:styleId="Ttulo8">
    <w:name w:val="heading 8"/>
    <w:basedOn w:val="Normal"/>
    <w:next w:val="Normal"/>
    <w:link w:val="Ttulo8Car"/>
    <w:qFormat/>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aliases w:val="bt"/>
    <w:basedOn w:val="Normal"/>
    <w:link w:val="TextoindependienteCar"/>
    <w:rPr>
      <w:rFonts w:ascii="Arial" w:hAnsi="Arial"/>
      <w:sz w:val="24"/>
      <w:lang w:val="en-US"/>
    </w:rPr>
  </w:style>
  <w:style w:type="paragraph" w:customStyle="1" w:styleId="Textodecuerpo21">
    <w:name w:val="Texto de cuerpo 21"/>
    <w:basedOn w:val="Normal"/>
    <w:pPr>
      <w:ind w:left="851"/>
      <w:jc w:val="both"/>
    </w:pPr>
    <w:rPr>
      <w:rFonts w:ascii="Arial" w:hAnsi="Arial"/>
      <w:color w:val="000000"/>
      <w:sz w:val="24"/>
      <w:lang w:val="es-ES_tradnl"/>
    </w:rPr>
  </w:style>
  <w:style w:type="paragraph" w:customStyle="1" w:styleId="Textodecuerpo31">
    <w:name w:val="Texto de cuerpo 31"/>
    <w:basedOn w:val="Normal"/>
    <w:pPr>
      <w:jc w:val="both"/>
    </w:pPr>
    <w:rPr>
      <w:rFonts w:ascii="Arial Narrow" w:hAnsi="Arial Narrow"/>
      <w:color w:val="0000FF"/>
      <w:sz w:val="24"/>
      <w:lang w:val="es-ES_tradnl"/>
    </w:rPr>
  </w:style>
  <w:style w:type="paragraph" w:styleId="Sangradetextonormal">
    <w:name w:val="Body Text Indent"/>
    <w:aliases w:val="Sangría de t. independiente"/>
    <w:basedOn w:val="Normal"/>
    <w:link w:val="SangradetextonormalCar"/>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pPr>
      <w:ind w:left="851"/>
      <w:jc w:val="both"/>
    </w:pPr>
    <w:rPr>
      <w:rFonts w:ascii="Arial" w:hAnsi="Arial"/>
      <w:sz w:val="24"/>
      <w:lang w:val="es-MX"/>
    </w:rPr>
  </w:style>
  <w:style w:type="paragraph" w:customStyle="1" w:styleId="Sangra2detdecuerpo1">
    <w:name w:val="Sangría 2 de t. de cuerpo1"/>
    <w:basedOn w:val="Normal"/>
    <w:pPr>
      <w:ind w:left="851" w:hanging="284"/>
      <w:jc w:val="both"/>
    </w:pPr>
    <w:rPr>
      <w:rFonts w:ascii="Arial" w:hAnsi="Arial"/>
      <w:color w:val="000000"/>
      <w:sz w:val="24"/>
      <w:lang w:val="es-ES_tradnl"/>
    </w:rPr>
  </w:style>
  <w:style w:type="paragraph" w:styleId="Textoindependiente3">
    <w:name w:val="Body Text 3"/>
    <w:basedOn w:val="Normal"/>
    <w:link w:val="Textoindependiente3Car"/>
    <w:pPr>
      <w:jc w:val="both"/>
    </w:pPr>
    <w:rPr>
      <w:rFonts w:ascii="Arial" w:hAnsi="Arial"/>
      <w:sz w:val="24"/>
      <w:lang w:val="es-MX"/>
    </w:rPr>
  </w:style>
  <w:style w:type="paragraph" w:styleId="Textoindependiente2">
    <w:name w:val="Body Text 2"/>
    <w:basedOn w:val="Normal"/>
    <w:link w:val="Textoindependiente2Car"/>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link w:val="Sangra2detindependienteCar"/>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link w:val="TextocomentarioCar"/>
    <w:semiHidden/>
  </w:style>
  <w:style w:type="paragraph" w:styleId="Asuntodelcomentario">
    <w:name w:val="annotation subject"/>
    <w:basedOn w:val="Textocomentario"/>
    <w:next w:val="Textocomentario"/>
    <w:link w:val="AsuntodelcomentarioCar"/>
    <w:semiHidden/>
    <w:rPr>
      <w:b/>
      <w:bCs/>
    </w:rPr>
  </w:style>
  <w:style w:type="character" w:styleId="Hipervnculo">
    <w:name w:val="Hyperlink"/>
    <w:basedOn w:val="Fuentedeprrafopredeter"/>
    <w:uiPriority w:val="99"/>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0">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0"/>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ngra2detindependienteCar">
    <w:name w:val="Sangría 2 de t. independiente Car"/>
    <w:basedOn w:val="Fuentedeprrafopredeter"/>
    <w:link w:val="Sangra2detindependiente"/>
    <w:rsid w:val="00E55EFD"/>
    <w:rPr>
      <w:rFonts w:ascii="Arial" w:hAnsi="Arial"/>
      <w:i/>
      <w:sz w:val="24"/>
      <w:u w:val="single"/>
      <w:lang w:val="es-MX"/>
    </w:rPr>
  </w:style>
  <w:style w:type="character" w:customStyle="1" w:styleId="Ttulo1Car">
    <w:name w:val="Título 1 Car"/>
    <w:aliases w:val="LetHead1 Car,MisHead1 Car,Normalhead1 Car,l1 Car,Normal Heading 1 Car,1 Car,Designación Car,Car Car Car,clausula Car"/>
    <w:basedOn w:val="Fuentedeprrafopredeter"/>
    <w:link w:val="Ttulo1"/>
    <w:locked/>
    <w:rsid w:val="00610E4C"/>
    <w:rPr>
      <w:rFonts w:ascii="Arial" w:hAnsi="Arial"/>
      <w:b/>
      <w:color w:val="000000"/>
      <w:sz w:val="24"/>
      <w:lang w:val="es-MX" w:eastAsia="es-ES" w:bidi="ar-SA"/>
    </w:rPr>
  </w:style>
  <w:style w:type="character" w:customStyle="1" w:styleId="Ttulo2Car">
    <w:name w:val="Título 2 Car"/>
    <w:aliases w:val="Car Car1,LetHead2 Car,MisHead2 Car,Normalhead2 Car,l2 Car,Normal Heading 2 Car,2 Car,Titre 2 Car,list + change bar Car,??? Car,h21 Car,Centerhead Car,A.B.C. Car,Major Car,Libro Car,Fracción C/T Car"/>
    <w:basedOn w:val="Fuentedeprrafopredeter"/>
    <w:link w:val="Ttulo2"/>
    <w:locked/>
    <w:rsid w:val="00610E4C"/>
    <w:rPr>
      <w:rFonts w:ascii="Arial" w:hAnsi="Arial"/>
      <w:b/>
      <w:sz w:val="24"/>
      <w:u w:val="single"/>
      <w:lang w:val="es-MX" w:eastAsia="es-ES" w:bidi="ar-SA"/>
    </w:rPr>
  </w:style>
  <w:style w:type="character" w:customStyle="1" w:styleId="Ttulo3Car">
    <w:name w:val="Título 3 Car"/>
    <w:basedOn w:val="Fuentedeprrafopredeter"/>
    <w:link w:val="Ttulo3"/>
    <w:locked/>
    <w:rsid w:val="00610E4C"/>
    <w:rPr>
      <w:rFonts w:ascii="Arial" w:hAnsi="Arial"/>
      <w:b/>
      <w:color w:val="000000"/>
      <w:sz w:val="24"/>
      <w:lang w:val="en-US" w:eastAsia="es-ES" w:bidi="ar-SA"/>
    </w:rPr>
  </w:style>
  <w:style w:type="character" w:customStyle="1" w:styleId="Ttulo4Car">
    <w:name w:val="Título 4 Car"/>
    <w:aliases w:val="Parte Car"/>
    <w:basedOn w:val="Fuentedeprrafopredeter"/>
    <w:link w:val="Ttulo4"/>
    <w:locked/>
    <w:rsid w:val="00610E4C"/>
    <w:rPr>
      <w:rFonts w:ascii="Arial" w:hAnsi="Arial"/>
      <w:color w:val="000000"/>
      <w:sz w:val="24"/>
      <w:lang w:val="es-ES_tradnl" w:eastAsia="es-ES" w:bidi="ar-SA"/>
    </w:rPr>
  </w:style>
  <w:style w:type="character" w:customStyle="1" w:styleId="Ttulo5Car">
    <w:name w:val="Título 5 Car"/>
    <w:aliases w:val="título Car"/>
    <w:basedOn w:val="Fuentedeprrafopredeter"/>
    <w:link w:val="Ttulo5"/>
    <w:locked/>
    <w:rsid w:val="00610E4C"/>
    <w:rPr>
      <w:rFonts w:ascii="Arial" w:hAnsi="Arial"/>
      <w:b/>
      <w:bCs/>
      <w:color w:val="000000"/>
      <w:sz w:val="24"/>
      <w:lang w:val="es-MX" w:eastAsia="es-ES" w:bidi="ar-SA"/>
    </w:rPr>
  </w:style>
  <w:style w:type="character" w:customStyle="1" w:styleId="Ttulo6Car">
    <w:name w:val="Título 6 Car"/>
    <w:basedOn w:val="Fuentedeprrafopredeter"/>
    <w:link w:val="Ttulo6"/>
    <w:locked/>
    <w:rsid w:val="00610E4C"/>
    <w:rPr>
      <w:rFonts w:ascii="Arial" w:hAnsi="Arial"/>
      <w:b/>
      <w:color w:val="000000"/>
      <w:sz w:val="24"/>
      <w:lang w:val="es-MX" w:eastAsia="es-ES" w:bidi="ar-SA"/>
    </w:rPr>
  </w:style>
  <w:style w:type="character" w:customStyle="1" w:styleId="Ttulo7Car">
    <w:name w:val="Título 7 Car"/>
    <w:aliases w:val="Encabezados Car"/>
    <w:basedOn w:val="Fuentedeprrafopredeter"/>
    <w:link w:val="Ttulo7"/>
    <w:locked/>
    <w:rsid w:val="00610E4C"/>
    <w:rPr>
      <w:rFonts w:ascii="Arial" w:hAnsi="Arial" w:cs="Arial"/>
      <w:b/>
      <w:bCs/>
      <w:sz w:val="24"/>
      <w:lang w:val="es-ES" w:eastAsia="es-ES" w:bidi="ar-SA"/>
    </w:rPr>
  </w:style>
  <w:style w:type="character" w:customStyle="1" w:styleId="Ttulo8Car">
    <w:name w:val="Título 8 Car"/>
    <w:basedOn w:val="Fuentedeprrafopredeter"/>
    <w:link w:val="Ttulo8"/>
    <w:locked/>
    <w:rsid w:val="00610E4C"/>
    <w:rPr>
      <w:rFonts w:ascii="Arial" w:hAnsi="Arial"/>
      <w:b/>
      <w:color w:val="000000"/>
      <w:sz w:val="24"/>
      <w:lang w:val="es-MX" w:eastAsia="es-ES" w:bidi="ar-SA"/>
    </w:rPr>
  </w:style>
  <w:style w:type="character" w:customStyle="1" w:styleId="Ttulo9Car">
    <w:name w:val="Título 9 Car"/>
    <w:basedOn w:val="Fuentedeprrafopredeter"/>
    <w:link w:val="Ttulo9"/>
    <w:locked/>
    <w:rsid w:val="00610E4C"/>
    <w:rPr>
      <w:rFonts w:ascii="Arial" w:hAnsi="Arial"/>
      <w:b/>
      <w:color w:val="FF0000"/>
      <w:sz w:val="22"/>
      <w:u w:val="single"/>
      <w:lang w:val="es-ES" w:eastAsia="es-ES" w:bidi="ar-SA"/>
    </w:rPr>
  </w:style>
  <w:style w:type="character" w:customStyle="1" w:styleId="PiedepginaCar">
    <w:name w:val="Pie de página Car"/>
    <w:basedOn w:val="Fuentedeprrafopredeter"/>
    <w:link w:val="Piedepgina"/>
    <w:uiPriority w:val="99"/>
    <w:locked/>
    <w:rsid w:val="00610E4C"/>
    <w:rPr>
      <w:lang w:val="en-US" w:eastAsia="es-ES" w:bidi="ar-SA"/>
    </w:rPr>
  </w:style>
  <w:style w:type="character" w:customStyle="1" w:styleId="TextoindependienteCar">
    <w:name w:val="Texto independiente Car"/>
    <w:aliases w:val="bt Car"/>
    <w:basedOn w:val="Fuentedeprrafopredeter"/>
    <w:link w:val="Textoindependiente"/>
    <w:locked/>
    <w:rsid w:val="00610E4C"/>
    <w:rPr>
      <w:rFonts w:ascii="Arial" w:hAnsi="Arial"/>
      <w:sz w:val="24"/>
      <w:lang w:val="en-US" w:eastAsia="es-ES" w:bidi="ar-SA"/>
    </w:rPr>
  </w:style>
  <w:style w:type="character" w:customStyle="1" w:styleId="SangradetextonormalCar">
    <w:name w:val="Sangría de texto normal Car"/>
    <w:aliases w:val="Sangría de t. independiente Car"/>
    <w:basedOn w:val="Fuentedeprrafopredeter"/>
    <w:link w:val="Sangradetextonormal"/>
    <w:locked/>
    <w:rsid w:val="00610E4C"/>
    <w:rPr>
      <w:rFonts w:ascii="Arial" w:hAnsi="Arial"/>
      <w:color w:val="000000"/>
      <w:sz w:val="24"/>
      <w:lang w:val="es-ES_tradnl" w:eastAsia="es-ES" w:bidi="ar-SA"/>
    </w:rPr>
  </w:style>
  <w:style w:type="character" w:customStyle="1" w:styleId="Sangra3detindependienteCar">
    <w:name w:val="Sangría 3 de t. independiente Car"/>
    <w:basedOn w:val="Fuentedeprrafopredeter"/>
    <w:link w:val="Sangra3detindependiente"/>
    <w:locked/>
    <w:rsid w:val="00610E4C"/>
    <w:rPr>
      <w:rFonts w:ascii="Arial" w:hAnsi="Arial"/>
      <w:sz w:val="24"/>
      <w:lang w:val="es-MX" w:eastAsia="es-ES" w:bidi="ar-SA"/>
    </w:rPr>
  </w:style>
  <w:style w:type="character" w:customStyle="1" w:styleId="Textoindependiente3Car">
    <w:name w:val="Texto independiente 3 Car"/>
    <w:basedOn w:val="Fuentedeprrafopredeter"/>
    <w:link w:val="Textoindependiente3"/>
    <w:locked/>
    <w:rsid w:val="00610E4C"/>
    <w:rPr>
      <w:rFonts w:ascii="Arial" w:hAnsi="Arial"/>
      <w:sz w:val="24"/>
      <w:lang w:val="es-MX" w:eastAsia="es-ES" w:bidi="ar-SA"/>
    </w:rPr>
  </w:style>
  <w:style w:type="character" w:customStyle="1" w:styleId="Textoindependiente2Car">
    <w:name w:val="Texto independiente 2 Car"/>
    <w:basedOn w:val="Fuentedeprrafopredeter"/>
    <w:link w:val="Textoindependiente2"/>
    <w:locked/>
    <w:rsid w:val="00610E4C"/>
    <w:rPr>
      <w:rFonts w:ascii="Arial" w:hAnsi="Arial"/>
      <w:b/>
      <w:color w:val="000000"/>
      <w:sz w:val="24"/>
      <w:lang w:val="es-MX" w:eastAsia="es-ES" w:bidi="ar-SA"/>
    </w:rPr>
  </w:style>
  <w:style w:type="character" w:customStyle="1" w:styleId="EncabezadoCar">
    <w:name w:val="Encabezado Car"/>
    <w:basedOn w:val="Fuentedeprrafopredeter"/>
    <w:link w:val="Encabezado"/>
    <w:uiPriority w:val="99"/>
    <w:locked/>
    <w:rsid w:val="00610E4C"/>
    <w:rPr>
      <w:lang w:val="es-ES" w:eastAsia="es-ES" w:bidi="ar-SA"/>
    </w:rPr>
  </w:style>
  <w:style w:type="character" w:customStyle="1" w:styleId="TextodegloboCar">
    <w:name w:val="Texto de globo Car"/>
    <w:basedOn w:val="Fuentedeprrafopredeter"/>
    <w:link w:val="Textodeglobo"/>
    <w:semiHidden/>
    <w:locked/>
    <w:rsid w:val="00610E4C"/>
    <w:rPr>
      <w:rFonts w:ascii="Tahoma" w:hAnsi="Tahoma" w:cs="Tahoma"/>
      <w:sz w:val="16"/>
      <w:szCs w:val="16"/>
      <w:lang w:val="es-ES" w:eastAsia="es-ES" w:bidi="ar-SA"/>
    </w:rPr>
  </w:style>
  <w:style w:type="character" w:customStyle="1" w:styleId="TextocomentarioCar">
    <w:name w:val="Texto comentario Car"/>
    <w:basedOn w:val="Fuentedeprrafopredeter"/>
    <w:link w:val="Textocomentario"/>
    <w:semiHidden/>
    <w:locked/>
    <w:rsid w:val="00610E4C"/>
    <w:rPr>
      <w:lang w:val="es-ES" w:eastAsia="es-ES" w:bidi="ar-SA"/>
    </w:rPr>
  </w:style>
  <w:style w:type="character" w:customStyle="1" w:styleId="AsuntodelcomentarioCar">
    <w:name w:val="Asunto del comentario Car"/>
    <w:basedOn w:val="TextocomentarioCar"/>
    <w:link w:val="Asuntodelcomentario"/>
    <w:semiHidden/>
    <w:locked/>
    <w:rsid w:val="00610E4C"/>
    <w:rPr>
      <w:b/>
      <w:bCs/>
      <w:lang w:val="es-ES" w:eastAsia="es-ES" w:bidi="ar-SA"/>
    </w:rPr>
  </w:style>
  <w:style w:type="paragraph" w:customStyle="1" w:styleId="BodyText31">
    <w:name w:val="Body Text 31"/>
    <w:basedOn w:val="Normal"/>
    <w:rsid w:val="00610E4C"/>
    <w:pPr>
      <w:jc w:val="both"/>
    </w:pPr>
    <w:rPr>
      <w:rFonts w:ascii="Arial Narrow" w:eastAsia="Calibri" w:hAnsi="Arial Narrow"/>
      <w:color w:val="0000FF"/>
      <w:sz w:val="24"/>
      <w:lang w:val="es-ES_tradnl"/>
    </w:rPr>
  </w:style>
  <w:style w:type="paragraph" w:customStyle="1" w:styleId="BlockText1">
    <w:name w:val="Block Text1"/>
    <w:basedOn w:val="Normal"/>
    <w:rsid w:val="00610E4C"/>
    <w:pPr>
      <w:ind w:left="284" w:right="-284"/>
      <w:jc w:val="both"/>
    </w:pPr>
    <w:rPr>
      <w:rFonts w:ascii="Arial" w:eastAsia="Calibri" w:hAnsi="Arial"/>
      <w:color w:val="000000"/>
      <w:sz w:val="24"/>
      <w:lang w:val="es-ES_tradnl"/>
    </w:rPr>
  </w:style>
  <w:style w:type="paragraph" w:customStyle="1" w:styleId="BodyTextIndent21">
    <w:name w:val="Body Text Indent 21"/>
    <w:basedOn w:val="Normal"/>
    <w:rsid w:val="00610E4C"/>
    <w:pPr>
      <w:ind w:left="851" w:hanging="284"/>
      <w:jc w:val="both"/>
    </w:pPr>
    <w:rPr>
      <w:rFonts w:ascii="Arial" w:eastAsia="Calibri" w:hAnsi="Arial"/>
      <w:color w:val="000000"/>
      <w:sz w:val="24"/>
      <w:lang w:val="es-ES_tradnl"/>
    </w:rPr>
  </w:style>
  <w:style w:type="character" w:customStyle="1" w:styleId="BodyTextIndent2Char">
    <w:name w:val="Body Text Indent 2 Char"/>
    <w:basedOn w:val="Fuentedeprrafopredeter"/>
    <w:locked/>
    <w:rsid w:val="00610E4C"/>
    <w:rPr>
      <w:rFonts w:ascii="Arial" w:hAnsi="Arial" w:cs="Times New Roman"/>
      <w:i/>
      <w:sz w:val="20"/>
      <w:szCs w:val="20"/>
      <w:u w:val="single"/>
      <w:lang w:val="es-MX" w:eastAsia="es-ES"/>
    </w:rPr>
  </w:style>
  <w:style w:type="paragraph" w:customStyle="1" w:styleId="BodyText211">
    <w:name w:val="Body Text 211"/>
    <w:basedOn w:val="Normal"/>
    <w:rsid w:val="00610E4C"/>
    <w:pPr>
      <w:widowControl w:val="0"/>
      <w:autoSpaceDE w:val="0"/>
      <w:autoSpaceDN w:val="0"/>
      <w:ind w:right="-376"/>
      <w:jc w:val="both"/>
    </w:pPr>
    <w:rPr>
      <w:rFonts w:ascii="Arial" w:eastAsia="Calibri" w:hAnsi="Arial" w:cs="Arial"/>
      <w:szCs w:val="24"/>
      <w:lang w:val="es-ES_tradnl"/>
    </w:rPr>
  </w:style>
  <w:style w:type="paragraph" w:customStyle="1" w:styleId="para">
    <w:name w:val="para"/>
    <w:basedOn w:val="Normal"/>
    <w:rsid w:val="00610E4C"/>
    <w:pPr>
      <w:spacing w:after="240"/>
      <w:jc w:val="both"/>
    </w:pPr>
    <w:rPr>
      <w:rFonts w:eastAsia="Calibri"/>
      <w:sz w:val="22"/>
      <w:lang w:val="en-US" w:eastAsia="en-US"/>
    </w:rPr>
  </w:style>
  <w:style w:type="paragraph" w:customStyle="1" w:styleId="Default">
    <w:name w:val="Default"/>
    <w:rsid w:val="00610E4C"/>
    <w:pPr>
      <w:widowControl w:val="0"/>
      <w:autoSpaceDE w:val="0"/>
      <w:autoSpaceDN w:val="0"/>
      <w:adjustRightInd w:val="0"/>
    </w:pPr>
    <w:rPr>
      <w:rFonts w:ascii="Arial" w:eastAsia="Calibri" w:hAnsi="Arial" w:cs="Arial"/>
      <w:color w:val="000000"/>
      <w:sz w:val="24"/>
      <w:szCs w:val="24"/>
      <w:lang w:val="es-ES" w:eastAsia="es-ES"/>
    </w:rPr>
  </w:style>
  <w:style w:type="paragraph" w:customStyle="1" w:styleId="Prrafodelista1">
    <w:name w:val="Párrafo de lista1"/>
    <w:basedOn w:val="Normal"/>
    <w:rsid w:val="00610E4C"/>
    <w:pPr>
      <w:ind w:left="720"/>
      <w:contextualSpacing/>
    </w:pPr>
    <w:rPr>
      <w:rFonts w:eastAsia="Calibri"/>
    </w:rPr>
  </w:style>
  <w:style w:type="paragraph" w:customStyle="1" w:styleId="ListParagraph1">
    <w:name w:val="List Paragraph1"/>
    <w:basedOn w:val="Normal"/>
    <w:rsid w:val="00610E4C"/>
    <w:pPr>
      <w:ind w:left="720"/>
      <w:contextualSpacing/>
    </w:pPr>
  </w:style>
  <w:style w:type="paragraph" w:customStyle="1" w:styleId="BodyText22">
    <w:name w:val="Body Text 22"/>
    <w:basedOn w:val="Normal"/>
    <w:rsid w:val="00610E4C"/>
    <w:pPr>
      <w:ind w:left="851"/>
      <w:jc w:val="both"/>
    </w:pPr>
    <w:rPr>
      <w:rFonts w:ascii="Arial" w:eastAsia="Calibri" w:hAnsi="Arial"/>
      <w:color w:val="000000"/>
      <w:sz w:val="24"/>
      <w:lang w:val="es-ES_tradnl"/>
    </w:rPr>
  </w:style>
  <w:style w:type="paragraph" w:customStyle="1" w:styleId="Indent">
    <w:name w:val="Indent"/>
    <w:rsid w:val="00610E4C"/>
    <w:pPr>
      <w:tabs>
        <w:tab w:val="left" w:pos="720"/>
      </w:tabs>
      <w:spacing w:after="240" w:line="360" w:lineRule="auto"/>
      <w:ind w:left="720"/>
      <w:jc w:val="both"/>
    </w:pPr>
    <w:rPr>
      <w:rFonts w:ascii="Verdana" w:eastAsia="Calibri" w:hAnsi="Verdana"/>
      <w:sz w:val="18"/>
      <w:lang w:val="en-GB" w:eastAsia="en-US"/>
    </w:rPr>
  </w:style>
  <w:style w:type="paragraph" w:styleId="Textonotapie">
    <w:name w:val="footnote text"/>
    <w:basedOn w:val="Normal"/>
    <w:link w:val="TextonotapieCar"/>
    <w:semiHidden/>
    <w:rsid w:val="00610E4C"/>
    <w:pPr>
      <w:keepLines/>
      <w:spacing w:after="80"/>
      <w:jc w:val="both"/>
    </w:pPr>
    <w:rPr>
      <w:rFonts w:ascii="Arial" w:eastAsia="Calibri" w:hAnsi="Arial"/>
      <w:sz w:val="18"/>
      <w:lang w:val="es-MX"/>
    </w:rPr>
  </w:style>
  <w:style w:type="character" w:customStyle="1" w:styleId="TextonotapieCar">
    <w:name w:val="Texto nota pie Car"/>
    <w:basedOn w:val="Fuentedeprrafopredeter"/>
    <w:link w:val="Textonotapie"/>
    <w:semiHidden/>
    <w:locked/>
    <w:rsid w:val="00610E4C"/>
    <w:rPr>
      <w:rFonts w:ascii="Arial" w:eastAsia="Calibri" w:hAnsi="Arial"/>
      <w:sz w:val="18"/>
      <w:lang w:val="es-MX" w:eastAsia="es-ES" w:bidi="ar-SA"/>
    </w:rPr>
  </w:style>
  <w:style w:type="paragraph" w:customStyle="1" w:styleId="Textoindependiente21">
    <w:name w:val="Texto independiente 21"/>
    <w:basedOn w:val="Normal"/>
    <w:rsid w:val="00610E4C"/>
    <w:pPr>
      <w:ind w:left="851"/>
      <w:jc w:val="both"/>
    </w:pPr>
    <w:rPr>
      <w:rFonts w:ascii="Arial" w:eastAsia="Calibri" w:hAnsi="Arial"/>
      <w:color w:val="000000"/>
      <w:sz w:val="24"/>
      <w:lang w:val="es-ES_tradnl"/>
    </w:rPr>
  </w:style>
  <w:style w:type="paragraph" w:customStyle="1" w:styleId="Textoindependiente31">
    <w:name w:val="Texto independiente 31"/>
    <w:basedOn w:val="Normal"/>
    <w:rsid w:val="00610E4C"/>
    <w:pPr>
      <w:jc w:val="both"/>
    </w:pPr>
    <w:rPr>
      <w:rFonts w:ascii="Arial Narrow" w:eastAsia="Calibri" w:hAnsi="Arial Narrow"/>
      <w:color w:val="0000FF"/>
      <w:sz w:val="24"/>
      <w:lang w:val="es-ES_tradnl"/>
    </w:rPr>
  </w:style>
  <w:style w:type="paragraph" w:customStyle="1" w:styleId="Textodebloque10">
    <w:name w:val="Texto de bloque1"/>
    <w:basedOn w:val="Normal"/>
    <w:rsid w:val="00610E4C"/>
    <w:pPr>
      <w:ind w:left="284" w:right="-284"/>
      <w:jc w:val="both"/>
    </w:pPr>
    <w:rPr>
      <w:rFonts w:ascii="Arial" w:eastAsia="Calibri" w:hAnsi="Arial"/>
      <w:color w:val="000000"/>
      <w:sz w:val="24"/>
      <w:lang w:val="es-ES_tradnl"/>
    </w:rPr>
  </w:style>
  <w:style w:type="paragraph" w:customStyle="1" w:styleId="Sangra2detindependiente1">
    <w:name w:val="Sangría 2 de t. independiente1"/>
    <w:basedOn w:val="Normal"/>
    <w:rsid w:val="00610E4C"/>
    <w:pPr>
      <w:ind w:left="851" w:hanging="284"/>
      <w:jc w:val="both"/>
    </w:pPr>
    <w:rPr>
      <w:rFonts w:ascii="Arial" w:eastAsia="Calibri" w:hAnsi="Arial"/>
      <w:color w:val="000000"/>
      <w:sz w:val="24"/>
      <w:lang w:val="es-ES_tradnl"/>
    </w:rPr>
  </w:style>
  <w:style w:type="paragraph" w:styleId="HTMLconformatoprevio">
    <w:name w:val="HTML Preformatted"/>
    <w:basedOn w:val="Normal"/>
    <w:link w:val="HTMLconformatoprevioCar"/>
    <w:rsid w:val="0061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s-MX" w:eastAsia="es-MX"/>
    </w:rPr>
  </w:style>
  <w:style w:type="character" w:customStyle="1" w:styleId="HTMLconformatoprevioCar">
    <w:name w:val="HTML con formato previo Car"/>
    <w:basedOn w:val="Fuentedeprrafopredeter"/>
    <w:link w:val="HTMLconformatoprevio"/>
    <w:locked/>
    <w:rsid w:val="00610E4C"/>
    <w:rPr>
      <w:rFonts w:ascii="Courier New" w:eastAsia="Calibri" w:hAnsi="Courier New" w:cs="Courier New"/>
      <w:color w:val="000000"/>
      <w:lang w:val="es-MX" w:eastAsia="es-MX" w:bidi="ar-SA"/>
    </w:rPr>
  </w:style>
  <w:style w:type="paragraph" w:customStyle="1" w:styleId="BodyText33">
    <w:name w:val="Body Text 33"/>
    <w:basedOn w:val="Normal"/>
    <w:rsid w:val="00610E4C"/>
    <w:pPr>
      <w:jc w:val="both"/>
    </w:pPr>
    <w:rPr>
      <w:rFonts w:ascii="Arial Narrow" w:eastAsia="Calibri" w:hAnsi="Arial Narrow"/>
      <w:color w:val="0000FF"/>
      <w:sz w:val="24"/>
      <w:lang w:val="es-ES_tradnl"/>
    </w:rPr>
  </w:style>
  <w:style w:type="paragraph" w:customStyle="1" w:styleId="BlockText2">
    <w:name w:val="Block Text2"/>
    <w:basedOn w:val="Normal"/>
    <w:rsid w:val="00610E4C"/>
    <w:pPr>
      <w:ind w:left="284" w:right="-284"/>
      <w:jc w:val="both"/>
    </w:pPr>
    <w:rPr>
      <w:rFonts w:ascii="Arial" w:eastAsia="Calibri" w:hAnsi="Arial"/>
      <w:color w:val="000000"/>
      <w:sz w:val="24"/>
      <w:lang w:val="es-ES_tradnl"/>
    </w:rPr>
  </w:style>
  <w:style w:type="paragraph" w:customStyle="1" w:styleId="BodyTextIndent23">
    <w:name w:val="Body Text Indent 23"/>
    <w:basedOn w:val="Normal"/>
    <w:rsid w:val="00610E4C"/>
    <w:pPr>
      <w:ind w:left="851" w:hanging="284"/>
      <w:jc w:val="both"/>
    </w:pPr>
    <w:rPr>
      <w:rFonts w:ascii="Arial" w:eastAsia="Calibri" w:hAnsi="Arial"/>
      <w:color w:val="000000"/>
      <w:sz w:val="24"/>
      <w:lang w:val="es-ES_tradnl"/>
    </w:rPr>
  </w:style>
  <w:style w:type="paragraph" w:styleId="Ttulo">
    <w:name w:val="Title"/>
    <w:basedOn w:val="Normal"/>
    <w:link w:val="TtuloCar"/>
    <w:qFormat/>
    <w:rsid w:val="00610E4C"/>
    <w:pPr>
      <w:jc w:val="center"/>
    </w:pPr>
    <w:rPr>
      <w:rFonts w:eastAsia="Calibri"/>
      <w:b/>
      <w:sz w:val="24"/>
      <w:lang w:val="es-ES_tradnl"/>
    </w:rPr>
  </w:style>
  <w:style w:type="character" w:customStyle="1" w:styleId="TtuloCar">
    <w:name w:val="Título Car"/>
    <w:basedOn w:val="Fuentedeprrafopredeter"/>
    <w:link w:val="Ttulo"/>
    <w:locked/>
    <w:rsid w:val="00610E4C"/>
    <w:rPr>
      <w:rFonts w:eastAsia="Calibri"/>
      <w:b/>
      <w:sz w:val="24"/>
      <w:lang w:val="es-ES_tradnl" w:eastAsia="es-ES" w:bidi="ar-SA"/>
    </w:rPr>
  </w:style>
  <w:style w:type="paragraph" w:customStyle="1" w:styleId="xl24">
    <w:name w:val="xl24"/>
    <w:basedOn w:val="Normal"/>
    <w:rsid w:val="00610E4C"/>
    <w:pPr>
      <w:spacing w:before="100" w:after="100"/>
      <w:textAlignment w:val="center"/>
    </w:pPr>
    <w:rPr>
      <w:rFonts w:ascii="Arial" w:eastAsia="Arial Unicode MS" w:hAnsi="Arial"/>
      <w:b/>
      <w:sz w:val="24"/>
      <w:lang w:val="es-MX"/>
    </w:rPr>
  </w:style>
  <w:style w:type="paragraph" w:customStyle="1" w:styleId="xl25">
    <w:name w:val="xl25"/>
    <w:basedOn w:val="Normal"/>
    <w:rsid w:val="00610E4C"/>
    <w:pPr>
      <w:spacing w:before="100" w:after="100"/>
      <w:textAlignment w:val="center"/>
    </w:pPr>
    <w:rPr>
      <w:rFonts w:ascii="Arial" w:eastAsia="Arial Unicode MS" w:hAnsi="Arial"/>
      <w:sz w:val="16"/>
      <w:lang w:val="es-MX"/>
    </w:rPr>
  </w:style>
  <w:style w:type="paragraph" w:customStyle="1" w:styleId="xl26">
    <w:name w:val="xl26"/>
    <w:basedOn w:val="Normal"/>
    <w:rsid w:val="00610E4C"/>
    <w:pPr>
      <w:spacing w:before="100" w:after="100"/>
      <w:textAlignment w:val="center"/>
    </w:pPr>
    <w:rPr>
      <w:rFonts w:ascii="Arial" w:eastAsia="Arial Unicode MS" w:hAnsi="Arial"/>
      <w:b/>
      <w:sz w:val="16"/>
      <w:lang w:val="es-MX"/>
    </w:rPr>
  </w:style>
  <w:style w:type="paragraph" w:customStyle="1" w:styleId="xl27">
    <w:name w:val="xl27"/>
    <w:basedOn w:val="Normal"/>
    <w:rsid w:val="00610E4C"/>
    <w:pPr>
      <w:spacing w:before="100" w:after="100"/>
      <w:jc w:val="right"/>
      <w:textAlignment w:val="center"/>
    </w:pPr>
    <w:rPr>
      <w:rFonts w:ascii="Arial" w:eastAsia="Arial Unicode MS" w:hAnsi="Arial"/>
      <w:sz w:val="16"/>
      <w:lang w:val="es-MX"/>
    </w:rPr>
  </w:style>
  <w:style w:type="paragraph" w:customStyle="1" w:styleId="xl28">
    <w:name w:val="xl28"/>
    <w:basedOn w:val="Normal"/>
    <w:rsid w:val="00610E4C"/>
    <w:pPr>
      <w:spacing w:before="100" w:after="100"/>
      <w:textAlignment w:val="center"/>
    </w:pPr>
    <w:rPr>
      <w:rFonts w:ascii="Arial Unicode MS" w:eastAsia="Arial Unicode MS" w:hAnsi="Arial Unicode MS"/>
      <w:sz w:val="14"/>
      <w:lang w:val="es-MX"/>
    </w:rPr>
  </w:style>
  <w:style w:type="paragraph" w:customStyle="1" w:styleId="xl29">
    <w:name w:val="xl29"/>
    <w:basedOn w:val="Normal"/>
    <w:rsid w:val="00610E4C"/>
    <w:pPr>
      <w:spacing w:before="100" w:after="100"/>
      <w:textAlignment w:val="center"/>
    </w:pPr>
    <w:rPr>
      <w:rFonts w:ascii="Arial Unicode MS" w:eastAsia="Arial Unicode MS" w:hAnsi="Arial Unicode MS"/>
      <w:sz w:val="16"/>
      <w:lang w:val="es-MX"/>
    </w:rPr>
  </w:style>
  <w:style w:type="paragraph" w:customStyle="1" w:styleId="xl30">
    <w:name w:val="xl30"/>
    <w:basedOn w:val="Normal"/>
    <w:rsid w:val="00610E4C"/>
    <w:pPr>
      <w:spacing w:before="100" w:after="100"/>
      <w:jc w:val="right"/>
      <w:textAlignment w:val="center"/>
    </w:pPr>
    <w:rPr>
      <w:rFonts w:ascii="Arial" w:eastAsia="Arial Unicode MS" w:hAnsi="Arial"/>
      <w:b/>
      <w:sz w:val="14"/>
      <w:lang w:val="es-MX"/>
    </w:rPr>
  </w:style>
  <w:style w:type="paragraph" w:customStyle="1" w:styleId="xl31">
    <w:name w:val="xl31"/>
    <w:basedOn w:val="Normal"/>
    <w:rsid w:val="00610E4C"/>
    <w:pPr>
      <w:pBdr>
        <w:bottom w:val="single" w:sz="4" w:space="0" w:color="auto"/>
      </w:pBdr>
      <w:spacing w:before="100" w:after="100"/>
      <w:textAlignment w:val="center"/>
    </w:pPr>
    <w:rPr>
      <w:rFonts w:ascii="Arial Unicode MS" w:eastAsia="Arial Unicode MS" w:hAnsi="Arial Unicode MS"/>
      <w:b/>
      <w:sz w:val="16"/>
      <w:lang w:val="es-MX"/>
    </w:rPr>
  </w:style>
  <w:style w:type="paragraph" w:customStyle="1" w:styleId="xl32">
    <w:name w:val="xl32"/>
    <w:basedOn w:val="Normal"/>
    <w:rsid w:val="00610E4C"/>
    <w:pPr>
      <w:pBdr>
        <w:top w:val="single" w:sz="4" w:space="0" w:color="auto"/>
        <w:left w:val="single" w:sz="4" w:space="0" w:color="auto"/>
        <w:bottom w:val="single" w:sz="4" w:space="0" w:color="auto"/>
      </w:pBdr>
      <w:spacing w:before="100" w:after="100"/>
      <w:textAlignment w:val="center"/>
    </w:pPr>
    <w:rPr>
      <w:rFonts w:ascii="Arial Unicode MS" w:eastAsia="Arial Unicode MS" w:hAnsi="Arial Unicode MS"/>
      <w:b/>
      <w:sz w:val="24"/>
      <w:lang w:val="es-MX"/>
    </w:rPr>
  </w:style>
  <w:style w:type="paragraph" w:customStyle="1" w:styleId="xl33">
    <w:name w:val="xl33"/>
    <w:basedOn w:val="Normal"/>
    <w:rsid w:val="00610E4C"/>
    <w:pPr>
      <w:pBdr>
        <w:top w:val="single" w:sz="4" w:space="0" w:color="auto"/>
        <w:bottom w:val="single" w:sz="4" w:space="0" w:color="auto"/>
      </w:pBdr>
      <w:spacing w:before="100" w:after="100"/>
      <w:textAlignment w:val="center"/>
    </w:pPr>
    <w:rPr>
      <w:rFonts w:ascii="Arial Unicode MS" w:eastAsia="Arial Unicode MS" w:hAnsi="Arial Unicode MS"/>
      <w:sz w:val="24"/>
      <w:lang w:val="es-MX"/>
    </w:rPr>
  </w:style>
  <w:style w:type="paragraph" w:customStyle="1" w:styleId="xl34">
    <w:name w:val="xl34"/>
    <w:basedOn w:val="Normal"/>
    <w:rsid w:val="00610E4C"/>
    <w:pPr>
      <w:pBdr>
        <w:top w:val="single" w:sz="4" w:space="0" w:color="auto"/>
        <w:bottom w:val="single" w:sz="4" w:space="0" w:color="auto"/>
        <w:right w:val="single" w:sz="4" w:space="0" w:color="auto"/>
      </w:pBdr>
      <w:spacing w:before="100" w:after="100"/>
      <w:textAlignment w:val="center"/>
    </w:pPr>
    <w:rPr>
      <w:rFonts w:ascii="Arial Unicode MS" w:eastAsia="Arial Unicode MS" w:hAnsi="Arial Unicode MS"/>
      <w:sz w:val="24"/>
      <w:lang w:val="es-MX"/>
    </w:rPr>
  </w:style>
  <w:style w:type="paragraph" w:customStyle="1" w:styleId="xl35">
    <w:name w:val="xl35"/>
    <w:basedOn w:val="Normal"/>
    <w:rsid w:val="00610E4C"/>
    <w:pPr>
      <w:pBdr>
        <w:top w:val="single" w:sz="4" w:space="0" w:color="auto"/>
        <w:left w:val="single" w:sz="4" w:space="0" w:color="auto"/>
        <w:right w:val="single" w:sz="4" w:space="0" w:color="auto"/>
      </w:pBdr>
      <w:spacing w:before="100" w:after="100"/>
      <w:textAlignment w:val="center"/>
    </w:pPr>
    <w:rPr>
      <w:rFonts w:ascii="Arial Unicode MS" w:eastAsia="Arial Unicode MS" w:hAnsi="Arial Unicode MS"/>
      <w:b/>
      <w:sz w:val="16"/>
      <w:lang w:val="es-MX"/>
    </w:rPr>
  </w:style>
  <w:style w:type="paragraph" w:customStyle="1" w:styleId="xl36">
    <w:name w:val="xl36"/>
    <w:basedOn w:val="Normal"/>
    <w:rsid w:val="00610E4C"/>
    <w:pPr>
      <w:pBdr>
        <w:top w:val="single" w:sz="4" w:space="0" w:color="auto"/>
      </w:pBdr>
      <w:spacing w:before="100" w:after="100"/>
      <w:textAlignment w:val="center"/>
    </w:pPr>
    <w:rPr>
      <w:rFonts w:ascii="Arial Unicode MS" w:eastAsia="Arial Unicode MS" w:hAnsi="Arial Unicode MS"/>
      <w:b/>
      <w:sz w:val="16"/>
      <w:lang w:val="es-MX"/>
    </w:rPr>
  </w:style>
  <w:style w:type="paragraph" w:customStyle="1" w:styleId="xl37">
    <w:name w:val="xl37"/>
    <w:basedOn w:val="Normal"/>
    <w:rsid w:val="00610E4C"/>
    <w:pPr>
      <w:pBdr>
        <w:top w:val="single" w:sz="4" w:space="0" w:color="auto"/>
      </w:pBdr>
      <w:spacing w:before="100" w:after="100"/>
      <w:textAlignment w:val="center"/>
    </w:pPr>
    <w:rPr>
      <w:rFonts w:ascii="Arial" w:eastAsia="Arial Unicode MS" w:hAnsi="Arial"/>
      <w:sz w:val="16"/>
      <w:lang w:val="es-MX"/>
    </w:rPr>
  </w:style>
  <w:style w:type="paragraph" w:customStyle="1" w:styleId="xl38">
    <w:name w:val="xl38"/>
    <w:basedOn w:val="Normal"/>
    <w:rsid w:val="00610E4C"/>
    <w:pPr>
      <w:pBdr>
        <w:top w:val="single" w:sz="4" w:space="0" w:color="auto"/>
        <w:right w:val="single" w:sz="4" w:space="0" w:color="auto"/>
      </w:pBdr>
      <w:spacing w:before="100" w:after="100"/>
      <w:textAlignment w:val="center"/>
    </w:pPr>
    <w:rPr>
      <w:rFonts w:ascii="Arial" w:eastAsia="Arial Unicode MS" w:hAnsi="Arial"/>
      <w:sz w:val="16"/>
      <w:lang w:val="es-MX"/>
    </w:rPr>
  </w:style>
  <w:style w:type="paragraph" w:styleId="Epgrafe">
    <w:name w:val="caption"/>
    <w:basedOn w:val="Normal"/>
    <w:next w:val="Normal"/>
    <w:qFormat/>
    <w:rsid w:val="00610E4C"/>
    <w:pPr>
      <w:jc w:val="center"/>
    </w:pPr>
    <w:rPr>
      <w:rFonts w:ascii="Univers" w:eastAsia="Calibri" w:hAnsi="Univers"/>
      <w:b/>
      <w:sz w:val="24"/>
      <w:lang w:val="es-MX"/>
    </w:rPr>
  </w:style>
  <w:style w:type="paragraph" w:customStyle="1" w:styleId="Asuntodelcomentario1">
    <w:name w:val="Asunto del comentario1"/>
    <w:basedOn w:val="Textocomentario"/>
    <w:next w:val="Textocomentario"/>
    <w:semiHidden/>
    <w:rsid w:val="00610E4C"/>
    <w:rPr>
      <w:rFonts w:eastAsia="Calibri"/>
      <w:b/>
      <w:bCs/>
      <w:lang w:val="es-MX"/>
    </w:rPr>
  </w:style>
  <w:style w:type="paragraph" w:customStyle="1" w:styleId="BodyText32">
    <w:name w:val="Body Text 32"/>
    <w:basedOn w:val="Normal"/>
    <w:rsid w:val="00610E4C"/>
    <w:pPr>
      <w:jc w:val="both"/>
    </w:pPr>
    <w:rPr>
      <w:rFonts w:ascii="Arial Narrow" w:eastAsia="Calibri" w:hAnsi="Arial Narrow"/>
      <w:color w:val="0000FF"/>
      <w:sz w:val="24"/>
      <w:lang w:val="es-ES_tradnl"/>
    </w:rPr>
  </w:style>
  <w:style w:type="paragraph" w:customStyle="1" w:styleId="BodyText23">
    <w:name w:val="Body Text 23"/>
    <w:basedOn w:val="Normal"/>
    <w:rsid w:val="00610E4C"/>
    <w:pPr>
      <w:ind w:left="851"/>
      <w:jc w:val="both"/>
    </w:pPr>
    <w:rPr>
      <w:rFonts w:ascii="Arial" w:eastAsia="Calibri" w:hAnsi="Arial"/>
      <w:color w:val="000000"/>
      <w:sz w:val="24"/>
      <w:lang w:val="es-ES_tradnl"/>
    </w:rPr>
  </w:style>
  <w:style w:type="paragraph" w:customStyle="1" w:styleId="Clausula">
    <w:name w:val="Clausula"/>
    <w:basedOn w:val="Normal"/>
    <w:rsid w:val="00610E4C"/>
    <w:pPr>
      <w:spacing w:before="240"/>
      <w:ind w:left="425"/>
      <w:jc w:val="both"/>
    </w:pPr>
    <w:rPr>
      <w:rFonts w:ascii="Arial" w:eastAsia="Calibri" w:hAnsi="Arial"/>
      <w:lang w:val="es-MX"/>
    </w:rPr>
  </w:style>
  <w:style w:type="paragraph" w:customStyle="1" w:styleId="IncisoST">
    <w:name w:val="IncisoS/T"/>
    <w:basedOn w:val="Normal"/>
    <w:rsid w:val="00610E4C"/>
    <w:pPr>
      <w:overflowPunct w:val="0"/>
      <w:autoSpaceDE w:val="0"/>
      <w:autoSpaceDN w:val="0"/>
      <w:adjustRightInd w:val="0"/>
      <w:spacing w:after="240"/>
      <w:ind w:left="1276" w:hanging="709"/>
      <w:textAlignment w:val="baseline"/>
    </w:pPr>
    <w:rPr>
      <w:rFonts w:ascii="Arial" w:eastAsia="Calibri" w:hAnsi="Arial"/>
      <w:lang w:val="es-MX"/>
    </w:rPr>
  </w:style>
  <w:style w:type="paragraph" w:customStyle="1" w:styleId="BodyTextIndent31">
    <w:name w:val="Body Text Indent 31"/>
    <w:basedOn w:val="Normal"/>
    <w:rsid w:val="00610E4C"/>
    <w:pPr>
      <w:overflowPunct w:val="0"/>
      <w:autoSpaceDE w:val="0"/>
      <w:autoSpaceDN w:val="0"/>
      <w:adjustRightInd w:val="0"/>
      <w:ind w:left="709"/>
      <w:jc w:val="both"/>
      <w:textAlignment w:val="baseline"/>
    </w:pPr>
    <w:rPr>
      <w:rFonts w:eastAsia="Calibri"/>
      <w:sz w:val="22"/>
      <w:lang w:val="es-ES_tradnl"/>
    </w:rPr>
  </w:style>
  <w:style w:type="paragraph" w:styleId="NormalWeb">
    <w:name w:val="Normal (Web)"/>
    <w:basedOn w:val="Normal"/>
    <w:rsid w:val="00610E4C"/>
    <w:pPr>
      <w:spacing w:before="100" w:beforeAutospacing="1" w:after="100" w:afterAutospacing="1"/>
    </w:pPr>
    <w:rPr>
      <w:rFonts w:eastAsia="Calibri"/>
      <w:sz w:val="24"/>
      <w:szCs w:val="24"/>
      <w:lang w:val="es-MX"/>
    </w:rPr>
  </w:style>
  <w:style w:type="paragraph" w:styleId="Listaconvietas">
    <w:name w:val="List Bullet"/>
    <w:basedOn w:val="Normal"/>
    <w:autoRedefine/>
    <w:rsid w:val="00610E4C"/>
    <w:pPr>
      <w:tabs>
        <w:tab w:val="num" w:pos="720"/>
      </w:tabs>
      <w:spacing w:after="240"/>
      <w:ind w:left="720" w:hanging="360"/>
    </w:pPr>
    <w:rPr>
      <w:rFonts w:ascii="Courier New" w:eastAsia="Calibri" w:hAnsi="Courier New"/>
      <w:lang w:val="es-ES_tradnl" w:eastAsia="en-US"/>
    </w:rPr>
  </w:style>
  <w:style w:type="paragraph" w:customStyle="1" w:styleId="OmniPage266">
    <w:name w:val="OmniPage #266"/>
    <w:basedOn w:val="Normal"/>
    <w:rsid w:val="00610E4C"/>
    <w:pPr>
      <w:ind w:left="660" w:right="200"/>
      <w:jc w:val="both"/>
    </w:pPr>
    <w:rPr>
      <w:rFonts w:ascii="Arial" w:eastAsia="Calibri" w:hAnsi="Arial"/>
      <w:noProof/>
      <w:lang w:val="es-MX" w:eastAsia="es-MX"/>
    </w:rPr>
  </w:style>
  <w:style w:type="paragraph" w:styleId="TDC1">
    <w:name w:val="toc 1"/>
    <w:basedOn w:val="Normal"/>
    <w:next w:val="Normal"/>
    <w:autoRedefine/>
    <w:uiPriority w:val="39"/>
    <w:rsid w:val="005D5299"/>
    <w:pPr>
      <w:spacing w:before="120"/>
    </w:pPr>
    <w:rPr>
      <w:rFonts w:asciiTheme="minorHAnsi" w:hAnsiTheme="minorHAnsi"/>
      <w:b/>
      <w:bCs/>
      <w:i/>
      <w:iCs/>
      <w:sz w:val="24"/>
      <w:szCs w:val="24"/>
    </w:rPr>
  </w:style>
  <w:style w:type="paragraph" w:styleId="TDC2">
    <w:name w:val="toc 2"/>
    <w:basedOn w:val="Normal"/>
    <w:next w:val="Normal"/>
    <w:autoRedefine/>
    <w:rsid w:val="00610E4C"/>
    <w:pPr>
      <w:spacing w:before="120"/>
      <w:ind w:left="200"/>
    </w:pPr>
    <w:rPr>
      <w:rFonts w:asciiTheme="minorHAnsi" w:hAnsiTheme="minorHAnsi"/>
      <w:b/>
      <w:bCs/>
      <w:sz w:val="22"/>
      <w:szCs w:val="22"/>
    </w:rPr>
  </w:style>
  <w:style w:type="paragraph" w:styleId="TDC3">
    <w:name w:val="toc 3"/>
    <w:basedOn w:val="Normal"/>
    <w:next w:val="Normal"/>
    <w:autoRedefine/>
    <w:rsid w:val="00610E4C"/>
    <w:pPr>
      <w:ind w:left="400"/>
    </w:pPr>
    <w:rPr>
      <w:rFonts w:asciiTheme="minorHAnsi" w:hAnsiTheme="minorHAnsi"/>
    </w:rPr>
  </w:style>
  <w:style w:type="paragraph" w:customStyle="1" w:styleId="BodyTextIndent22">
    <w:name w:val="Body Text Indent 22"/>
    <w:basedOn w:val="Normal"/>
    <w:rsid w:val="00610E4C"/>
    <w:pPr>
      <w:ind w:left="851" w:hanging="284"/>
      <w:jc w:val="both"/>
    </w:pPr>
    <w:rPr>
      <w:rFonts w:ascii="Arial" w:eastAsia="Calibri" w:hAnsi="Arial"/>
      <w:color w:val="000000"/>
      <w:sz w:val="24"/>
      <w:lang w:val="es-ES_tradnl"/>
    </w:rPr>
  </w:style>
  <w:style w:type="paragraph" w:customStyle="1" w:styleId="CMSSchL1">
    <w:name w:val="CMS Sch L1"/>
    <w:basedOn w:val="Normal"/>
    <w:next w:val="CMSSchPart"/>
    <w:rsid w:val="00610E4C"/>
    <w:pPr>
      <w:keepNext/>
      <w:pageBreakBefore/>
      <w:spacing w:before="240" w:after="240"/>
      <w:ind w:left="644" w:hanging="360"/>
      <w:jc w:val="center"/>
      <w:outlineLvl w:val="0"/>
    </w:pPr>
    <w:rPr>
      <w:rFonts w:ascii="Garamond MT" w:eastAsia="Calibri" w:hAnsi="Garamond MT"/>
      <w:b/>
      <w:sz w:val="28"/>
      <w:szCs w:val="24"/>
      <w:lang w:val="en-GB"/>
    </w:rPr>
  </w:style>
  <w:style w:type="paragraph" w:customStyle="1" w:styleId="CMSSchPart">
    <w:name w:val="CMS Sch Part"/>
    <w:basedOn w:val="Normal"/>
    <w:next w:val="CMSSchL2"/>
    <w:rsid w:val="00610E4C"/>
    <w:pPr>
      <w:spacing w:after="240"/>
      <w:ind w:left="850" w:hanging="283"/>
      <w:jc w:val="center"/>
      <w:outlineLvl w:val="0"/>
    </w:pPr>
    <w:rPr>
      <w:rFonts w:ascii="Garamond MT" w:eastAsia="Calibri" w:hAnsi="Garamond MT"/>
      <w:b/>
      <w:sz w:val="24"/>
      <w:szCs w:val="24"/>
      <w:lang w:val="en-GB"/>
    </w:rPr>
  </w:style>
  <w:style w:type="paragraph" w:customStyle="1" w:styleId="CMSSchL2">
    <w:name w:val="CMS Sch L2"/>
    <w:basedOn w:val="Normal"/>
    <w:next w:val="CMSSchL3"/>
    <w:rsid w:val="00610E4C"/>
    <w:pPr>
      <w:spacing w:before="240" w:after="240"/>
      <w:ind w:left="1364" w:hanging="360"/>
      <w:outlineLvl w:val="1"/>
    </w:pPr>
    <w:rPr>
      <w:rFonts w:ascii="Garamond MT" w:eastAsia="Calibri" w:hAnsi="Garamond MT"/>
      <w:sz w:val="24"/>
      <w:szCs w:val="24"/>
      <w:lang w:val="en-GB"/>
    </w:rPr>
  </w:style>
  <w:style w:type="paragraph" w:customStyle="1" w:styleId="CMSSchL3">
    <w:name w:val="CMS Sch L3"/>
    <w:basedOn w:val="Normal"/>
    <w:rsid w:val="00610E4C"/>
    <w:pPr>
      <w:numPr>
        <w:ilvl w:val="1"/>
        <w:numId w:val="1"/>
      </w:numPr>
      <w:tabs>
        <w:tab w:val="num" w:pos="850"/>
      </w:tabs>
      <w:spacing w:after="240"/>
      <w:ind w:left="851"/>
      <w:outlineLvl w:val="2"/>
    </w:pPr>
    <w:rPr>
      <w:rFonts w:ascii="Garamond MT" w:eastAsia="Calibri" w:hAnsi="Garamond MT"/>
      <w:sz w:val="24"/>
      <w:szCs w:val="24"/>
      <w:lang w:val="en-GB"/>
    </w:rPr>
  </w:style>
  <w:style w:type="paragraph" w:customStyle="1" w:styleId="CMSSchL4">
    <w:name w:val="CMS Sch L4"/>
    <w:basedOn w:val="Normal"/>
    <w:rsid w:val="00610E4C"/>
    <w:pPr>
      <w:numPr>
        <w:ilvl w:val="2"/>
        <w:numId w:val="1"/>
      </w:numPr>
      <w:tabs>
        <w:tab w:val="num" w:pos="0"/>
        <w:tab w:val="left" w:pos="1701"/>
      </w:tabs>
      <w:spacing w:after="240"/>
      <w:ind w:left="1701"/>
      <w:outlineLvl w:val="3"/>
    </w:pPr>
    <w:rPr>
      <w:rFonts w:ascii="Garamond MT" w:eastAsia="Calibri" w:hAnsi="Garamond MT"/>
      <w:sz w:val="24"/>
      <w:szCs w:val="24"/>
      <w:lang w:val="en-GB"/>
    </w:rPr>
  </w:style>
  <w:style w:type="paragraph" w:customStyle="1" w:styleId="CMSSchL5">
    <w:name w:val="CMS Sch L5"/>
    <w:basedOn w:val="Normal"/>
    <w:rsid w:val="00610E4C"/>
    <w:pPr>
      <w:numPr>
        <w:ilvl w:val="3"/>
        <w:numId w:val="1"/>
      </w:numPr>
      <w:tabs>
        <w:tab w:val="left" w:pos="2552"/>
      </w:tabs>
      <w:spacing w:after="240"/>
      <w:ind w:left="2552" w:hanging="283"/>
      <w:outlineLvl w:val="4"/>
    </w:pPr>
    <w:rPr>
      <w:rFonts w:ascii="Garamond MT" w:eastAsia="Calibri" w:hAnsi="Garamond MT"/>
      <w:sz w:val="24"/>
      <w:szCs w:val="24"/>
      <w:lang w:val="en-GB"/>
    </w:rPr>
  </w:style>
  <w:style w:type="paragraph" w:customStyle="1" w:styleId="CMSSchL6">
    <w:name w:val="CMS Sch L6"/>
    <w:basedOn w:val="Normal"/>
    <w:rsid w:val="00610E4C"/>
    <w:pPr>
      <w:numPr>
        <w:ilvl w:val="4"/>
        <w:numId w:val="1"/>
      </w:numPr>
      <w:spacing w:after="240"/>
      <w:ind w:left="3403"/>
      <w:outlineLvl w:val="5"/>
    </w:pPr>
    <w:rPr>
      <w:rFonts w:ascii="Garamond MT" w:eastAsia="Calibri" w:hAnsi="Garamond MT"/>
      <w:sz w:val="24"/>
      <w:szCs w:val="24"/>
      <w:lang w:val="en-GB"/>
    </w:rPr>
  </w:style>
  <w:style w:type="paragraph" w:customStyle="1" w:styleId="CMSSchL7">
    <w:name w:val="CMS Sch L7"/>
    <w:basedOn w:val="Normal"/>
    <w:rsid w:val="00610E4C"/>
    <w:pPr>
      <w:numPr>
        <w:ilvl w:val="5"/>
        <w:numId w:val="1"/>
      </w:numPr>
      <w:spacing w:after="240"/>
      <w:ind w:left="851" w:firstLine="0"/>
      <w:outlineLvl w:val="6"/>
    </w:pPr>
    <w:rPr>
      <w:rFonts w:ascii="Garamond MT" w:eastAsia="Calibri" w:hAnsi="Garamond MT"/>
      <w:sz w:val="24"/>
      <w:szCs w:val="24"/>
      <w:lang w:val="en-GB"/>
    </w:rPr>
  </w:style>
  <w:style w:type="paragraph" w:customStyle="1" w:styleId="CMSSchL8">
    <w:name w:val="CMS Sch L8"/>
    <w:basedOn w:val="Normal"/>
    <w:rsid w:val="00610E4C"/>
    <w:pPr>
      <w:numPr>
        <w:ilvl w:val="6"/>
        <w:numId w:val="1"/>
      </w:numPr>
      <w:tabs>
        <w:tab w:val="num" w:pos="0"/>
      </w:tabs>
      <w:spacing w:after="240"/>
      <w:ind w:left="1702"/>
      <w:outlineLvl w:val="7"/>
    </w:pPr>
    <w:rPr>
      <w:rFonts w:ascii="Garamond MT" w:eastAsia="Calibri" w:hAnsi="Garamond MT"/>
      <w:sz w:val="24"/>
      <w:szCs w:val="24"/>
      <w:lang w:val="en-GB"/>
    </w:rPr>
  </w:style>
  <w:style w:type="paragraph" w:customStyle="1" w:styleId="CMSSchL9">
    <w:name w:val="CMS Sch L9"/>
    <w:basedOn w:val="Normal"/>
    <w:rsid w:val="00610E4C"/>
    <w:pPr>
      <w:numPr>
        <w:numId w:val="5"/>
      </w:numPr>
      <w:spacing w:after="240"/>
      <w:ind w:left="2552" w:hanging="283"/>
      <w:outlineLvl w:val="8"/>
    </w:pPr>
    <w:rPr>
      <w:rFonts w:ascii="Garamond MT" w:eastAsia="Calibri" w:hAnsi="Garamond MT"/>
      <w:sz w:val="24"/>
      <w:szCs w:val="24"/>
      <w:lang w:val="en-GB"/>
    </w:rPr>
  </w:style>
  <w:style w:type="paragraph" w:styleId="Listaconvietas2">
    <w:name w:val="List Bullet 2"/>
    <w:basedOn w:val="Normal"/>
    <w:autoRedefine/>
    <w:rsid w:val="00610E4C"/>
    <w:pPr>
      <w:numPr>
        <w:numId w:val="3"/>
      </w:numPr>
      <w:tabs>
        <w:tab w:val="num" w:pos="1701"/>
      </w:tabs>
      <w:spacing w:after="240"/>
      <w:ind w:left="1702" w:hanging="851"/>
    </w:pPr>
    <w:rPr>
      <w:rFonts w:ascii="Garamond MT" w:eastAsia="Calibri" w:hAnsi="Garamond MT"/>
      <w:sz w:val="24"/>
      <w:szCs w:val="24"/>
      <w:lang w:val="en-GB"/>
    </w:rPr>
  </w:style>
  <w:style w:type="paragraph" w:styleId="Listaconvietas3">
    <w:name w:val="List Bullet 3"/>
    <w:basedOn w:val="Normal"/>
    <w:autoRedefine/>
    <w:rsid w:val="00610E4C"/>
    <w:pPr>
      <w:numPr>
        <w:numId w:val="11"/>
      </w:numPr>
      <w:tabs>
        <w:tab w:val="clear" w:pos="1209"/>
        <w:tab w:val="num" w:pos="2552"/>
      </w:tabs>
      <w:spacing w:after="240"/>
      <w:ind w:left="2552" w:hanging="851"/>
    </w:pPr>
    <w:rPr>
      <w:rFonts w:ascii="Garamond MT" w:eastAsia="Calibri" w:hAnsi="Garamond MT"/>
      <w:sz w:val="24"/>
      <w:szCs w:val="24"/>
      <w:lang w:val="en-GB"/>
    </w:rPr>
  </w:style>
  <w:style w:type="paragraph" w:styleId="Listaconvietas4">
    <w:name w:val="List Bullet 4"/>
    <w:basedOn w:val="Normal"/>
    <w:autoRedefine/>
    <w:rsid w:val="00610E4C"/>
    <w:pPr>
      <w:numPr>
        <w:numId w:val="8"/>
      </w:numPr>
      <w:tabs>
        <w:tab w:val="clear" w:pos="360"/>
        <w:tab w:val="num" w:pos="3402"/>
      </w:tabs>
      <w:spacing w:after="240"/>
      <w:ind w:left="3403" w:hanging="283"/>
    </w:pPr>
    <w:rPr>
      <w:rFonts w:ascii="Garamond MT" w:eastAsia="Calibri" w:hAnsi="Garamond MT"/>
      <w:sz w:val="24"/>
      <w:szCs w:val="24"/>
      <w:lang w:val="en-GB"/>
    </w:rPr>
  </w:style>
  <w:style w:type="paragraph" w:styleId="Listaconvietas5">
    <w:name w:val="List Bullet 5"/>
    <w:basedOn w:val="Normal"/>
    <w:autoRedefine/>
    <w:rsid w:val="00610E4C"/>
    <w:pPr>
      <w:numPr>
        <w:numId w:val="9"/>
      </w:numPr>
      <w:tabs>
        <w:tab w:val="clear" w:pos="643"/>
        <w:tab w:val="num" w:pos="4253"/>
      </w:tabs>
      <w:spacing w:after="240"/>
      <w:ind w:left="4253" w:hanging="851"/>
    </w:pPr>
    <w:rPr>
      <w:rFonts w:ascii="Garamond MT" w:eastAsia="Calibri" w:hAnsi="Garamond MT"/>
      <w:sz w:val="24"/>
      <w:szCs w:val="24"/>
      <w:lang w:val="en-GB"/>
    </w:rPr>
  </w:style>
  <w:style w:type="paragraph" w:styleId="Listaconnmeros">
    <w:name w:val="List Number"/>
    <w:basedOn w:val="Normal"/>
    <w:rsid w:val="00610E4C"/>
    <w:pPr>
      <w:numPr>
        <w:numId w:val="13"/>
      </w:numPr>
      <w:tabs>
        <w:tab w:val="clear" w:pos="360"/>
        <w:tab w:val="num" w:pos="851"/>
      </w:tabs>
      <w:spacing w:after="240"/>
      <w:ind w:left="851" w:hanging="283"/>
    </w:pPr>
    <w:rPr>
      <w:rFonts w:ascii="Garamond MT" w:eastAsia="Calibri" w:hAnsi="Garamond MT"/>
      <w:sz w:val="24"/>
      <w:szCs w:val="24"/>
      <w:lang w:val="en-GB"/>
    </w:rPr>
  </w:style>
  <w:style w:type="paragraph" w:styleId="Listaconnmeros2">
    <w:name w:val="List Number 2"/>
    <w:basedOn w:val="Normal"/>
    <w:rsid w:val="00610E4C"/>
    <w:pPr>
      <w:numPr>
        <w:numId w:val="14"/>
      </w:numPr>
      <w:tabs>
        <w:tab w:val="clear" w:pos="643"/>
        <w:tab w:val="num" w:pos="851"/>
        <w:tab w:val="num" w:pos="1065"/>
      </w:tabs>
      <w:spacing w:after="240"/>
      <w:ind w:left="851" w:hanging="851"/>
    </w:pPr>
    <w:rPr>
      <w:rFonts w:ascii="Garamond MT" w:eastAsia="Calibri" w:hAnsi="Garamond MT"/>
      <w:sz w:val="24"/>
      <w:szCs w:val="24"/>
      <w:lang w:val="en-GB"/>
    </w:rPr>
  </w:style>
  <w:style w:type="paragraph" w:styleId="Listaconnmeros3">
    <w:name w:val="List Number 3"/>
    <w:basedOn w:val="Normal"/>
    <w:rsid w:val="00610E4C"/>
    <w:pPr>
      <w:numPr>
        <w:numId w:val="15"/>
      </w:numPr>
      <w:tabs>
        <w:tab w:val="clear" w:pos="926"/>
        <w:tab w:val="num" w:pos="851"/>
      </w:tabs>
      <w:spacing w:after="240"/>
      <w:ind w:left="851" w:hanging="283"/>
    </w:pPr>
    <w:rPr>
      <w:rFonts w:ascii="Garamond MT" w:eastAsia="Calibri" w:hAnsi="Garamond MT"/>
      <w:sz w:val="24"/>
      <w:szCs w:val="24"/>
      <w:lang w:val="en-GB"/>
    </w:rPr>
  </w:style>
  <w:style w:type="paragraph" w:styleId="Listaconnmeros4">
    <w:name w:val="List Number 4"/>
    <w:basedOn w:val="Normal"/>
    <w:rsid w:val="00610E4C"/>
    <w:pPr>
      <w:numPr>
        <w:numId w:val="16"/>
      </w:numPr>
      <w:tabs>
        <w:tab w:val="clear" w:pos="1209"/>
      </w:tabs>
      <w:spacing w:after="240"/>
      <w:ind w:left="1494" w:hanging="927"/>
    </w:pPr>
    <w:rPr>
      <w:rFonts w:ascii="Garamond MT" w:eastAsia="Calibri" w:hAnsi="Garamond MT"/>
      <w:sz w:val="24"/>
      <w:szCs w:val="24"/>
      <w:lang w:val="en-GB"/>
    </w:rPr>
  </w:style>
  <w:style w:type="paragraph" w:customStyle="1" w:styleId="CMSHeadL4">
    <w:name w:val="CMS Head L4"/>
    <w:basedOn w:val="Normal"/>
    <w:rsid w:val="00610E4C"/>
    <w:pPr>
      <w:tabs>
        <w:tab w:val="num" w:pos="360"/>
        <w:tab w:val="num" w:pos="2880"/>
      </w:tabs>
      <w:spacing w:after="240"/>
      <w:ind w:left="2880" w:hanging="360"/>
      <w:outlineLvl w:val="3"/>
    </w:pPr>
    <w:rPr>
      <w:rFonts w:ascii="Garamond MT" w:eastAsia="Calibri" w:hAnsi="Garamond MT"/>
      <w:sz w:val="24"/>
      <w:szCs w:val="24"/>
      <w:lang w:val="en-GB"/>
    </w:rPr>
  </w:style>
  <w:style w:type="paragraph" w:customStyle="1" w:styleId="CMSIndentL3">
    <w:name w:val="CMS Indent L3"/>
    <w:basedOn w:val="Normal"/>
    <w:rsid w:val="00610E4C"/>
    <w:pPr>
      <w:tabs>
        <w:tab w:val="num" w:pos="1778"/>
      </w:tabs>
      <w:spacing w:after="240"/>
    </w:pPr>
    <w:rPr>
      <w:rFonts w:ascii="Garamond MT" w:eastAsia="Calibri" w:hAnsi="Garamond MT"/>
      <w:sz w:val="24"/>
      <w:szCs w:val="24"/>
      <w:lang w:val="en-GB"/>
    </w:rPr>
  </w:style>
  <w:style w:type="paragraph" w:customStyle="1" w:styleId="CMSHeadL5">
    <w:name w:val="CMS Head L5"/>
    <w:basedOn w:val="Normal"/>
    <w:rsid w:val="00610E4C"/>
    <w:pPr>
      <w:numPr>
        <w:numId w:val="6"/>
      </w:numPr>
      <w:spacing w:after="240"/>
      <w:ind w:left="0" w:firstLine="0"/>
      <w:outlineLvl w:val="4"/>
    </w:pPr>
    <w:rPr>
      <w:rFonts w:ascii="Garamond MT" w:eastAsia="Calibri" w:hAnsi="Garamond MT"/>
      <w:sz w:val="24"/>
      <w:szCs w:val="24"/>
      <w:lang w:val="en-GB"/>
    </w:rPr>
  </w:style>
  <w:style w:type="paragraph" w:customStyle="1" w:styleId="CMSHeadL2">
    <w:name w:val="CMS Head L2"/>
    <w:basedOn w:val="Normal"/>
    <w:next w:val="CMSHeadL3"/>
    <w:rsid w:val="00610E4C"/>
    <w:pPr>
      <w:keepNext/>
      <w:keepLines/>
      <w:numPr>
        <w:ilvl w:val="3"/>
        <w:numId w:val="2"/>
      </w:numPr>
      <w:tabs>
        <w:tab w:val="num" w:pos="360"/>
        <w:tab w:val="num" w:pos="720"/>
      </w:tabs>
      <w:spacing w:before="360" w:after="240"/>
      <w:ind w:left="720" w:hanging="720"/>
      <w:outlineLvl w:val="1"/>
    </w:pPr>
    <w:rPr>
      <w:rFonts w:ascii="Garamond MT" w:eastAsia="Calibri" w:hAnsi="Garamond MT"/>
      <w:b/>
      <w:sz w:val="24"/>
      <w:szCs w:val="24"/>
      <w:lang w:val="en-GB"/>
    </w:rPr>
  </w:style>
  <w:style w:type="paragraph" w:customStyle="1" w:styleId="CMSHeadL3">
    <w:name w:val="CMS Head L3"/>
    <w:basedOn w:val="Normal"/>
    <w:autoRedefine/>
    <w:rsid w:val="00610E4C"/>
    <w:pPr>
      <w:widowControl w:val="0"/>
      <w:numPr>
        <w:numId w:val="12"/>
      </w:numPr>
      <w:tabs>
        <w:tab w:val="clear" w:pos="1492"/>
      </w:tabs>
      <w:spacing w:before="120" w:after="240"/>
      <w:ind w:left="0" w:firstLine="0"/>
      <w:jc w:val="both"/>
      <w:outlineLvl w:val="2"/>
    </w:pPr>
    <w:rPr>
      <w:rFonts w:ascii="Courier New" w:eastAsia="Calibri" w:hAnsi="Courier New" w:cs="Courier New"/>
      <w:sz w:val="24"/>
      <w:szCs w:val="24"/>
      <w:lang w:val="es-MX"/>
    </w:rPr>
  </w:style>
  <w:style w:type="paragraph" w:customStyle="1" w:styleId="CMSHeadL6">
    <w:name w:val="CMS Head L6"/>
    <w:basedOn w:val="Normal"/>
    <w:rsid w:val="00610E4C"/>
    <w:pPr>
      <w:tabs>
        <w:tab w:val="num" w:pos="4320"/>
      </w:tabs>
      <w:spacing w:after="240"/>
      <w:ind w:left="4320" w:hanging="180"/>
      <w:outlineLvl w:val="5"/>
    </w:pPr>
    <w:rPr>
      <w:rFonts w:ascii="Garamond MT" w:eastAsia="Calibri" w:hAnsi="Garamond MT"/>
      <w:sz w:val="24"/>
      <w:szCs w:val="24"/>
      <w:lang w:val="en-GB"/>
    </w:rPr>
  </w:style>
  <w:style w:type="paragraph" w:customStyle="1" w:styleId="BodyTextBold">
    <w:name w:val="Body Text Bold"/>
    <w:basedOn w:val="Textoindependiente"/>
    <w:rsid w:val="00610E4C"/>
    <w:pPr>
      <w:numPr>
        <w:numId w:val="4"/>
      </w:numPr>
      <w:tabs>
        <w:tab w:val="num" w:pos="360"/>
      </w:tabs>
      <w:spacing w:after="240"/>
      <w:ind w:left="0" w:firstLine="0"/>
    </w:pPr>
    <w:rPr>
      <w:rFonts w:ascii="Garamond MT" w:eastAsia="Calibri" w:hAnsi="Garamond MT"/>
      <w:b/>
      <w:szCs w:val="24"/>
      <w:lang w:val="en-GB"/>
    </w:rPr>
  </w:style>
  <w:style w:type="paragraph" w:customStyle="1" w:styleId="CMSIndentL4">
    <w:name w:val="CMS Indent L4"/>
    <w:basedOn w:val="Normal"/>
    <w:rsid w:val="00610E4C"/>
    <w:pPr>
      <w:spacing w:after="240"/>
      <w:ind w:left="1701"/>
    </w:pPr>
    <w:rPr>
      <w:rFonts w:ascii="Garamond MT" w:eastAsia="Calibri" w:hAnsi="Garamond MT"/>
      <w:sz w:val="24"/>
      <w:szCs w:val="24"/>
      <w:lang w:val="en-GB"/>
    </w:rPr>
  </w:style>
  <w:style w:type="paragraph" w:customStyle="1" w:styleId="clauseindent">
    <w:name w:val="clauseindent"/>
    <w:basedOn w:val="Normal"/>
    <w:rsid w:val="00610E4C"/>
    <w:pPr>
      <w:numPr>
        <w:numId w:val="10"/>
      </w:numPr>
      <w:tabs>
        <w:tab w:val="clear" w:pos="926"/>
      </w:tabs>
      <w:spacing w:after="240"/>
      <w:ind w:left="851" w:firstLine="0"/>
    </w:pPr>
    <w:rPr>
      <w:rFonts w:ascii="Garamond MT" w:eastAsia="Calibri" w:hAnsi="Garamond MT"/>
      <w:sz w:val="24"/>
      <w:szCs w:val="24"/>
      <w:lang w:val="en-GB"/>
    </w:rPr>
  </w:style>
  <w:style w:type="paragraph" w:customStyle="1" w:styleId="Paraffonumerado">
    <w:name w:val="Paraffo numerado"/>
    <w:basedOn w:val="Normal"/>
    <w:rsid w:val="00610E4C"/>
    <w:pPr>
      <w:tabs>
        <w:tab w:val="num" w:pos="3912"/>
      </w:tabs>
      <w:ind w:left="3912" w:hanging="1080"/>
    </w:pPr>
    <w:rPr>
      <w:rFonts w:eastAsia="Calibri"/>
      <w:sz w:val="24"/>
      <w:szCs w:val="24"/>
      <w:lang w:val="es-MX"/>
    </w:rPr>
  </w:style>
  <w:style w:type="paragraph" w:customStyle="1" w:styleId="ESTANDAR">
    <w:name w:val="ESTANDAR"/>
    <w:basedOn w:val="Normal"/>
    <w:rsid w:val="00610E4C"/>
    <w:pPr>
      <w:spacing w:before="360" w:line="500" w:lineRule="exact"/>
      <w:jc w:val="both"/>
    </w:pPr>
    <w:rPr>
      <w:rFonts w:ascii="Univers" w:eastAsia="Calibri" w:hAnsi="Univers"/>
      <w:sz w:val="28"/>
      <w:lang w:val="es-MX"/>
    </w:rPr>
  </w:style>
  <w:style w:type="paragraph" w:customStyle="1" w:styleId="ParrafoST">
    <w:name w:val="ParrafoS/T"/>
    <w:basedOn w:val="Normal"/>
    <w:rsid w:val="00610E4C"/>
    <w:pPr>
      <w:overflowPunct w:val="0"/>
      <w:autoSpaceDE w:val="0"/>
      <w:autoSpaceDN w:val="0"/>
      <w:adjustRightInd w:val="0"/>
      <w:spacing w:before="240"/>
      <w:ind w:left="1702" w:hanging="851"/>
      <w:jc w:val="both"/>
      <w:textAlignment w:val="baseline"/>
    </w:pPr>
    <w:rPr>
      <w:rFonts w:ascii="Arial" w:eastAsia="Calibri" w:hAnsi="Arial"/>
      <w:lang w:val="es-MX"/>
    </w:rPr>
  </w:style>
  <w:style w:type="paragraph" w:customStyle="1" w:styleId="Fraccion">
    <w:name w:val="Fraccion"/>
    <w:basedOn w:val="Normal"/>
    <w:rsid w:val="00610E4C"/>
    <w:pPr>
      <w:overflowPunct w:val="0"/>
      <w:autoSpaceDE w:val="0"/>
      <w:autoSpaceDN w:val="0"/>
      <w:adjustRightInd w:val="0"/>
      <w:spacing w:before="240"/>
      <w:ind w:left="851"/>
      <w:jc w:val="both"/>
      <w:textAlignment w:val="baseline"/>
    </w:pPr>
    <w:rPr>
      <w:rFonts w:ascii="Arial" w:eastAsia="Calibri" w:hAnsi="Arial"/>
      <w:lang w:val="es-MX"/>
    </w:rPr>
  </w:style>
  <w:style w:type="paragraph" w:customStyle="1" w:styleId="PuntoST">
    <w:name w:val="PuntoS/T"/>
    <w:basedOn w:val="Normal"/>
    <w:rsid w:val="00610E4C"/>
    <w:pPr>
      <w:tabs>
        <w:tab w:val="left" w:pos="1985"/>
      </w:tabs>
      <w:overflowPunct w:val="0"/>
      <w:autoSpaceDE w:val="0"/>
      <w:autoSpaceDN w:val="0"/>
      <w:adjustRightInd w:val="0"/>
      <w:spacing w:before="240"/>
      <w:ind w:left="1985" w:hanging="426"/>
      <w:jc w:val="both"/>
      <w:textAlignment w:val="baseline"/>
    </w:pPr>
    <w:rPr>
      <w:rFonts w:ascii="Arial" w:eastAsia="Calibri" w:hAnsi="Arial"/>
      <w:lang w:val="es-MX"/>
    </w:rPr>
  </w:style>
  <w:style w:type="paragraph" w:styleId="Textosinformato">
    <w:name w:val="Plain Text"/>
    <w:basedOn w:val="Normal"/>
    <w:link w:val="TextosinformatoCar"/>
    <w:rsid w:val="00610E4C"/>
    <w:pPr>
      <w:tabs>
        <w:tab w:val="num" w:pos="1080"/>
      </w:tabs>
    </w:pPr>
    <w:rPr>
      <w:rFonts w:ascii="Courier New" w:eastAsia="Calibri" w:hAnsi="Courier New"/>
      <w:lang w:val="es-MX"/>
    </w:rPr>
  </w:style>
  <w:style w:type="character" w:customStyle="1" w:styleId="TextosinformatoCar">
    <w:name w:val="Texto sin formato Car"/>
    <w:basedOn w:val="Fuentedeprrafopredeter"/>
    <w:link w:val="Textosinformato"/>
    <w:locked/>
    <w:rsid w:val="00610E4C"/>
    <w:rPr>
      <w:rFonts w:ascii="Courier New" w:eastAsia="Calibri" w:hAnsi="Courier New"/>
      <w:lang w:val="es-MX" w:eastAsia="es-ES" w:bidi="ar-SA"/>
    </w:rPr>
  </w:style>
  <w:style w:type="paragraph" w:styleId="Mapadeldocumento">
    <w:name w:val="Document Map"/>
    <w:basedOn w:val="Normal"/>
    <w:link w:val="MapadeldocumentoCar"/>
    <w:semiHidden/>
    <w:rsid w:val="00610E4C"/>
    <w:pPr>
      <w:shd w:val="clear" w:color="auto" w:fill="000080"/>
    </w:pPr>
    <w:rPr>
      <w:rFonts w:ascii="Tahoma" w:eastAsia="Calibri" w:hAnsi="Tahoma"/>
      <w:szCs w:val="24"/>
      <w:shd w:val="clear" w:color="auto" w:fill="000080"/>
      <w:lang w:val="es-MX"/>
    </w:rPr>
  </w:style>
  <w:style w:type="character" w:customStyle="1" w:styleId="MapadeldocumentoCar">
    <w:name w:val="Mapa del documento Car"/>
    <w:basedOn w:val="Fuentedeprrafopredeter"/>
    <w:link w:val="Mapadeldocumento"/>
    <w:semiHidden/>
    <w:locked/>
    <w:rsid w:val="00610E4C"/>
    <w:rPr>
      <w:rFonts w:ascii="Tahoma" w:eastAsia="Calibri" w:hAnsi="Tahoma"/>
      <w:szCs w:val="24"/>
      <w:shd w:val="clear" w:color="auto" w:fill="000080"/>
      <w:lang w:val="es-MX" w:eastAsia="es-ES" w:bidi="ar-SA"/>
    </w:rPr>
  </w:style>
  <w:style w:type="paragraph" w:customStyle="1" w:styleId="Revisin1">
    <w:name w:val="Revisión1"/>
    <w:hidden/>
    <w:semiHidden/>
    <w:rsid w:val="00610E4C"/>
    <w:rPr>
      <w:rFonts w:eastAsia="Calibri"/>
      <w:sz w:val="24"/>
      <w:szCs w:val="24"/>
      <w:lang w:val="es-ES" w:eastAsia="es-ES"/>
    </w:rPr>
  </w:style>
  <w:style w:type="paragraph" w:customStyle="1" w:styleId="Encabezadodetabladecontenido1">
    <w:name w:val="Encabezado de tabla de contenido1"/>
    <w:basedOn w:val="Ttulo1"/>
    <w:next w:val="Normal"/>
    <w:rsid w:val="00610E4C"/>
    <w:pPr>
      <w:keepLines/>
      <w:spacing w:before="480" w:line="276" w:lineRule="auto"/>
      <w:jc w:val="left"/>
      <w:outlineLvl w:val="9"/>
    </w:pPr>
    <w:rPr>
      <w:rFonts w:ascii="Cambria" w:eastAsia="Calibri" w:hAnsi="Cambria"/>
      <w:bCs/>
      <w:color w:val="365F91"/>
      <w:sz w:val="28"/>
      <w:szCs w:val="28"/>
      <w:lang w:val="es-ES" w:eastAsia="en-US"/>
    </w:rPr>
  </w:style>
  <w:style w:type="paragraph" w:styleId="TDC4">
    <w:name w:val="toc 4"/>
    <w:basedOn w:val="Normal"/>
    <w:next w:val="Normal"/>
    <w:autoRedefine/>
    <w:rsid w:val="00610E4C"/>
    <w:pPr>
      <w:ind w:left="600"/>
    </w:pPr>
    <w:rPr>
      <w:rFonts w:asciiTheme="minorHAnsi" w:hAnsiTheme="minorHAnsi"/>
    </w:rPr>
  </w:style>
  <w:style w:type="paragraph" w:styleId="TDC5">
    <w:name w:val="toc 5"/>
    <w:basedOn w:val="Normal"/>
    <w:next w:val="Normal"/>
    <w:autoRedefine/>
    <w:rsid w:val="00610E4C"/>
    <w:pPr>
      <w:ind w:left="800"/>
    </w:pPr>
    <w:rPr>
      <w:rFonts w:asciiTheme="minorHAnsi" w:hAnsiTheme="minorHAnsi"/>
    </w:rPr>
  </w:style>
  <w:style w:type="paragraph" w:customStyle="1" w:styleId="parrafo">
    <w:name w:val="parrafo"/>
    <w:basedOn w:val="Normal"/>
    <w:next w:val="Normal"/>
    <w:rsid w:val="00610E4C"/>
    <w:pPr>
      <w:numPr>
        <w:numId w:val="17"/>
      </w:numPr>
      <w:tabs>
        <w:tab w:val="clear" w:pos="2520"/>
      </w:tabs>
      <w:autoSpaceDE w:val="0"/>
      <w:autoSpaceDN w:val="0"/>
      <w:adjustRightInd w:val="0"/>
      <w:ind w:left="0" w:firstLine="0"/>
      <w:jc w:val="both"/>
    </w:pPr>
    <w:rPr>
      <w:rFonts w:ascii="Arial" w:eastAsia="Calibri" w:hAnsi="Arial"/>
      <w:sz w:val="24"/>
      <w:szCs w:val="24"/>
      <w:lang w:val="en-US" w:eastAsia="en-US"/>
    </w:rPr>
  </w:style>
  <w:style w:type="paragraph" w:customStyle="1" w:styleId="texto">
    <w:name w:val="texto"/>
    <w:basedOn w:val="Normal"/>
    <w:rsid w:val="00610E4C"/>
    <w:pPr>
      <w:numPr>
        <w:numId w:val="18"/>
      </w:numPr>
      <w:tabs>
        <w:tab w:val="clear" w:pos="2520"/>
      </w:tabs>
      <w:spacing w:after="101" w:line="216" w:lineRule="atLeast"/>
      <w:ind w:left="0" w:firstLine="288"/>
      <w:jc w:val="both"/>
    </w:pPr>
    <w:rPr>
      <w:rFonts w:ascii="Arial" w:eastAsia="Calibri" w:hAnsi="Arial"/>
      <w:sz w:val="18"/>
      <w:lang w:val="es-ES_tradnl"/>
    </w:rPr>
  </w:style>
  <w:style w:type="paragraph" w:styleId="Tabladeilustraciones">
    <w:name w:val="table of figures"/>
    <w:basedOn w:val="Normal"/>
    <w:next w:val="Normal"/>
    <w:semiHidden/>
    <w:rsid w:val="00610E4C"/>
    <w:pPr>
      <w:numPr>
        <w:numId w:val="20"/>
      </w:numPr>
      <w:tabs>
        <w:tab w:val="clear" w:pos="851"/>
      </w:tabs>
      <w:ind w:left="480" w:hanging="480"/>
    </w:pPr>
    <w:rPr>
      <w:rFonts w:eastAsia="Calibri"/>
      <w:sz w:val="24"/>
      <w:szCs w:val="24"/>
      <w:lang w:val="es-MX"/>
    </w:rPr>
  </w:style>
  <w:style w:type="paragraph" w:customStyle="1" w:styleId="Normal10">
    <w:name w:val="Normal 10"/>
    <w:basedOn w:val="Normal"/>
    <w:rsid w:val="00610E4C"/>
    <w:pPr>
      <w:widowControl w:val="0"/>
      <w:numPr>
        <w:numId w:val="21"/>
      </w:numPr>
      <w:tabs>
        <w:tab w:val="clear" w:pos="1701"/>
      </w:tabs>
      <w:spacing w:after="240"/>
      <w:ind w:left="0" w:firstLine="0"/>
      <w:jc w:val="both"/>
    </w:pPr>
    <w:rPr>
      <w:rFonts w:eastAsia="Calibri"/>
      <w:lang w:val="fr-FR" w:eastAsia="en-US"/>
    </w:rPr>
  </w:style>
  <w:style w:type="paragraph" w:customStyle="1" w:styleId="Headfid1">
    <w:name w:val="Head fid1"/>
    <w:basedOn w:val="Normal"/>
    <w:rsid w:val="00610E4C"/>
    <w:pPr>
      <w:numPr>
        <w:numId w:val="22"/>
      </w:numPr>
      <w:tabs>
        <w:tab w:val="clear" w:pos="2552"/>
      </w:tabs>
      <w:spacing w:before="120" w:after="120"/>
      <w:ind w:left="0" w:firstLine="0"/>
      <w:jc w:val="both"/>
    </w:pPr>
    <w:rPr>
      <w:rFonts w:eastAsia="Calibri"/>
      <w:b/>
      <w:sz w:val="24"/>
      <w:lang w:val="en-GB" w:eastAsia="en-US"/>
    </w:rPr>
  </w:style>
  <w:style w:type="paragraph" w:customStyle="1" w:styleId="paraCarCar">
    <w:name w:val="para Car Car"/>
    <w:basedOn w:val="Normal"/>
    <w:link w:val="paraCarCarCar"/>
    <w:rsid w:val="00610E4C"/>
    <w:pPr>
      <w:numPr>
        <w:numId w:val="23"/>
      </w:numPr>
      <w:tabs>
        <w:tab w:val="clear" w:pos="3402"/>
      </w:tabs>
      <w:spacing w:after="240"/>
      <w:ind w:left="0" w:firstLine="0"/>
      <w:jc w:val="both"/>
    </w:pPr>
    <w:rPr>
      <w:rFonts w:eastAsia="Calibri"/>
      <w:sz w:val="22"/>
      <w:szCs w:val="24"/>
      <w:lang w:val="en-US" w:eastAsia="en-US"/>
    </w:rPr>
  </w:style>
  <w:style w:type="character" w:customStyle="1" w:styleId="paraCarCarCar">
    <w:name w:val="para Car Car Car"/>
    <w:basedOn w:val="Fuentedeprrafopredeter"/>
    <w:link w:val="paraCarCar"/>
    <w:locked/>
    <w:rsid w:val="00610E4C"/>
    <w:rPr>
      <w:rFonts w:eastAsia="Calibri"/>
      <w:sz w:val="22"/>
      <w:szCs w:val="24"/>
      <w:lang w:val="en-US" w:eastAsia="en-US"/>
    </w:rPr>
  </w:style>
  <w:style w:type="paragraph" w:customStyle="1" w:styleId="Head62">
    <w:name w:val="Head 6.2"/>
    <w:basedOn w:val="Normal"/>
    <w:rsid w:val="00610E4C"/>
    <w:pPr>
      <w:numPr>
        <w:numId w:val="19"/>
      </w:numPr>
      <w:tabs>
        <w:tab w:val="clear" w:pos="360"/>
      </w:tabs>
      <w:spacing w:before="240" w:after="240"/>
      <w:ind w:left="0" w:firstLine="0"/>
      <w:jc w:val="both"/>
    </w:pPr>
    <w:rPr>
      <w:rFonts w:eastAsia="Calibri"/>
      <w:b/>
      <w:sz w:val="24"/>
      <w:lang w:val="en-US" w:eastAsia="en-US"/>
    </w:rPr>
  </w:style>
  <w:style w:type="paragraph" w:customStyle="1" w:styleId="Head63">
    <w:name w:val="Head 6.3"/>
    <w:basedOn w:val="Normal"/>
    <w:rsid w:val="00610E4C"/>
    <w:pPr>
      <w:spacing w:before="120" w:after="240"/>
      <w:jc w:val="both"/>
    </w:pPr>
    <w:rPr>
      <w:rFonts w:eastAsia="Calibri"/>
      <w:b/>
      <w:sz w:val="22"/>
      <w:lang w:val="en-US" w:eastAsia="en-US"/>
    </w:rPr>
  </w:style>
  <w:style w:type="paragraph" w:customStyle="1" w:styleId="Head64">
    <w:name w:val="Head 6.4"/>
    <w:basedOn w:val="Headfid1"/>
    <w:rsid w:val="00610E4C"/>
    <w:pPr>
      <w:numPr>
        <w:numId w:val="24"/>
      </w:numPr>
      <w:tabs>
        <w:tab w:val="clear" w:pos="851"/>
        <w:tab w:val="left" w:pos="1080"/>
        <w:tab w:val="num" w:pos="2160"/>
        <w:tab w:val="num" w:pos="2880"/>
      </w:tabs>
      <w:spacing w:before="0" w:after="240"/>
      <w:ind w:left="2880" w:hanging="360"/>
    </w:pPr>
    <w:rPr>
      <w:bCs/>
      <w:sz w:val="22"/>
      <w:lang w:val="en-US"/>
    </w:rPr>
  </w:style>
  <w:style w:type="paragraph" w:customStyle="1" w:styleId="Head61">
    <w:name w:val="Head 6.1"/>
    <w:basedOn w:val="Normal"/>
    <w:rsid w:val="00610E4C"/>
    <w:pPr>
      <w:keepNext/>
      <w:suppressAutoHyphens/>
      <w:spacing w:after="240"/>
      <w:jc w:val="center"/>
    </w:pPr>
    <w:rPr>
      <w:rFonts w:ascii="Times New Roman Bold" w:eastAsia="Calibri" w:hAnsi="Times New Roman Bold"/>
      <w:b/>
      <w:caps/>
      <w:smallCaps/>
      <w:sz w:val="32"/>
      <w:lang w:val="en-US" w:eastAsia="en-US"/>
    </w:rPr>
  </w:style>
  <w:style w:type="paragraph" w:customStyle="1" w:styleId="font5">
    <w:name w:val="font5"/>
    <w:basedOn w:val="Normal"/>
    <w:rsid w:val="00610E4C"/>
    <w:pPr>
      <w:numPr>
        <w:ilvl w:val="3"/>
        <w:numId w:val="25"/>
      </w:numPr>
      <w:tabs>
        <w:tab w:val="clear" w:pos="2880"/>
      </w:tabs>
      <w:spacing w:before="100" w:beforeAutospacing="1" w:after="100" w:afterAutospacing="1"/>
      <w:ind w:left="0" w:firstLine="0"/>
    </w:pPr>
    <w:rPr>
      <w:rFonts w:ascii="Arial" w:eastAsia="Calibri" w:hAnsi="Arial" w:cs="Arial"/>
      <w:b/>
      <w:bCs/>
      <w:sz w:val="18"/>
      <w:szCs w:val="18"/>
      <w:lang w:val="es-MX"/>
    </w:rPr>
  </w:style>
  <w:style w:type="paragraph" w:customStyle="1" w:styleId="font6">
    <w:name w:val="font6"/>
    <w:basedOn w:val="Normal"/>
    <w:rsid w:val="00610E4C"/>
    <w:pPr>
      <w:numPr>
        <w:ilvl w:val="1"/>
        <w:numId w:val="7"/>
      </w:numPr>
      <w:spacing w:before="100" w:beforeAutospacing="1" w:after="100" w:afterAutospacing="1"/>
      <w:ind w:left="0" w:firstLine="0"/>
    </w:pPr>
    <w:rPr>
      <w:rFonts w:ascii="Arial" w:eastAsia="Calibri" w:hAnsi="Arial" w:cs="Arial"/>
      <w:sz w:val="18"/>
      <w:szCs w:val="18"/>
      <w:lang w:val="es-MX"/>
    </w:rPr>
  </w:style>
  <w:style w:type="paragraph" w:customStyle="1" w:styleId="font7">
    <w:name w:val="font7"/>
    <w:basedOn w:val="Normal"/>
    <w:rsid w:val="00610E4C"/>
    <w:pPr>
      <w:spacing w:before="100" w:beforeAutospacing="1" w:after="100" w:afterAutospacing="1"/>
    </w:pPr>
    <w:rPr>
      <w:rFonts w:ascii="Arial" w:eastAsia="Calibri" w:hAnsi="Arial" w:cs="Arial"/>
      <w:color w:val="FF0000"/>
      <w:sz w:val="16"/>
      <w:szCs w:val="16"/>
      <w:lang w:val="es-MX"/>
    </w:rPr>
  </w:style>
  <w:style w:type="paragraph" w:customStyle="1" w:styleId="xl64">
    <w:name w:val="xl64"/>
    <w:basedOn w:val="Normal"/>
    <w:rsid w:val="00610E4C"/>
    <w:pPr>
      <w:numPr>
        <w:ilvl w:val="1"/>
        <w:numId w:val="25"/>
      </w:numPr>
      <w:pBdr>
        <w:top w:val="single" w:sz="4" w:space="0" w:color="auto"/>
        <w:left w:val="single" w:sz="4" w:space="0" w:color="auto"/>
        <w:bottom w:val="single" w:sz="4" w:space="0" w:color="auto"/>
        <w:right w:val="single" w:sz="4" w:space="0" w:color="auto"/>
      </w:pBdr>
      <w:shd w:val="clear" w:color="000000" w:fill="95B3D7"/>
      <w:tabs>
        <w:tab w:val="clear" w:pos="1440"/>
      </w:tabs>
      <w:spacing w:before="100" w:beforeAutospacing="1" w:after="100" w:afterAutospacing="1"/>
      <w:ind w:left="0" w:firstLine="0"/>
      <w:textAlignment w:val="center"/>
    </w:pPr>
    <w:rPr>
      <w:rFonts w:ascii="Arial" w:eastAsia="Calibri" w:hAnsi="Arial" w:cs="Arial"/>
      <w:b/>
      <w:bCs/>
      <w:sz w:val="18"/>
      <w:szCs w:val="18"/>
      <w:lang w:val="es-MX"/>
    </w:rPr>
  </w:style>
  <w:style w:type="paragraph" w:customStyle="1" w:styleId="xl65">
    <w:name w:val="xl65"/>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66">
    <w:name w:val="xl66"/>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67">
    <w:name w:val="xl67"/>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68">
    <w:name w:val="xl68"/>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69">
    <w:name w:val="xl6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70">
    <w:name w:val="xl7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71">
    <w:name w:val="xl71"/>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2">
    <w:name w:val="xl72"/>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3">
    <w:name w:val="xl73"/>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4">
    <w:name w:val="xl74"/>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5">
    <w:name w:val="xl75"/>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76">
    <w:name w:val="xl76"/>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sz w:val="18"/>
      <w:szCs w:val="18"/>
      <w:lang w:val="es-MX"/>
    </w:rPr>
  </w:style>
  <w:style w:type="paragraph" w:customStyle="1" w:styleId="xl77">
    <w:name w:val="xl77"/>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78">
    <w:name w:val="xl78"/>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79">
    <w:name w:val="xl79"/>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80">
    <w:name w:val="xl8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81">
    <w:name w:val="xl8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82">
    <w:name w:val="xl8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83">
    <w:name w:val="xl83"/>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84">
    <w:name w:val="xl84"/>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85">
    <w:name w:val="xl85"/>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86">
    <w:name w:val="xl86"/>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87">
    <w:name w:val="xl87"/>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88">
    <w:name w:val="xl88"/>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89">
    <w:name w:val="xl89"/>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90">
    <w:name w:val="xl90"/>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91">
    <w:name w:val="xl9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2">
    <w:name w:val="xl9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24"/>
      <w:szCs w:val="24"/>
      <w:lang w:val="es-MX"/>
    </w:rPr>
  </w:style>
  <w:style w:type="paragraph" w:customStyle="1" w:styleId="xl93">
    <w:name w:val="xl93"/>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4">
    <w:name w:val="xl94"/>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5">
    <w:name w:val="xl95"/>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6">
    <w:name w:val="xl96"/>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7">
    <w:name w:val="xl97"/>
    <w:basedOn w:val="Normal"/>
    <w:rsid w:val="00610E4C"/>
    <w:pPr>
      <w:spacing w:before="100" w:beforeAutospacing="1" w:after="100" w:afterAutospacing="1"/>
      <w:textAlignment w:val="top"/>
    </w:pPr>
    <w:rPr>
      <w:rFonts w:ascii="Arial" w:eastAsia="Calibri" w:hAnsi="Arial" w:cs="Arial"/>
      <w:sz w:val="16"/>
      <w:szCs w:val="16"/>
      <w:lang w:val="es-MX"/>
    </w:rPr>
  </w:style>
  <w:style w:type="paragraph" w:customStyle="1" w:styleId="xl98">
    <w:name w:val="xl98"/>
    <w:basedOn w:val="Normal"/>
    <w:rsid w:val="00610E4C"/>
    <w:pPr>
      <w:pBdr>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9">
    <w:name w:val="xl99"/>
    <w:basedOn w:val="Normal"/>
    <w:rsid w:val="00610E4C"/>
    <w:pPr>
      <w:pBdr>
        <w:top w:val="single" w:sz="4" w:space="0" w:color="auto"/>
        <w:left w:val="single" w:sz="4" w:space="0" w:color="auto"/>
      </w:pBdr>
      <w:spacing w:before="100" w:beforeAutospacing="1" w:after="100" w:afterAutospacing="1"/>
    </w:pPr>
    <w:rPr>
      <w:rFonts w:eastAsia="Calibri"/>
      <w:b/>
      <w:bCs/>
      <w:sz w:val="24"/>
      <w:szCs w:val="24"/>
      <w:lang w:val="es-MX"/>
    </w:rPr>
  </w:style>
  <w:style w:type="paragraph" w:customStyle="1" w:styleId="xl100">
    <w:name w:val="xl100"/>
    <w:basedOn w:val="Normal"/>
    <w:rsid w:val="00610E4C"/>
    <w:pPr>
      <w:pBdr>
        <w:top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1">
    <w:name w:val="xl101"/>
    <w:basedOn w:val="Normal"/>
    <w:rsid w:val="00610E4C"/>
    <w:pPr>
      <w:pBdr>
        <w:left w:val="single" w:sz="4" w:space="0" w:color="auto"/>
      </w:pBdr>
      <w:spacing w:before="100" w:beforeAutospacing="1" w:after="100" w:afterAutospacing="1"/>
    </w:pPr>
    <w:rPr>
      <w:rFonts w:eastAsia="Calibri"/>
      <w:sz w:val="24"/>
      <w:szCs w:val="24"/>
      <w:lang w:val="es-MX"/>
    </w:rPr>
  </w:style>
  <w:style w:type="paragraph" w:customStyle="1" w:styleId="xl102">
    <w:name w:val="xl102"/>
    <w:basedOn w:val="Normal"/>
    <w:rsid w:val="00610E4C"/>
    <w:pPr>
      <w:pBdr>
        <w:right w:val="single" w:sz="4" w:space="0" w:color="auto"/>
      </w:pBdr>
      <w:spacing w:before="100" w:beforeAutospacing="1" w:after="100" w:afterAutospacing="1"/>
    </w:pPr>
    <w:rPr>
      <w:rFonts w:eastAsia="Calibri"/>
      <w:sz w:val="24"/>
      <w:szCs w:val="24"/>
      <w:lang w:val="es-MX"/>
    </w:rPr>
  </w:style>
  <w:style w:type="paragraph" w:customStyle="1" w:styleId="xl103">
    <w:name w:val="xl103"/>
    <w:basedOn w:val="Normal"/>
    <w:rsid w:val="00610E4C"/>
    <w:pPr>
      <w:pBdr>
        <w:left w:val="single" w:sz="4" w:space="0" w:color="auto"/>
        <w:bottom w:val="single" w:sz="4" w:space="0" w:color="auto"/>
      </w:pBdr>
      <w:spacing w:before="100" w:beforeAutospacing="1" w:after="100" w:afterAutospacing="1"/>
    </w:pPr>
    <w:rPr>
      <w:rFonts w:eastAsia="Calibri"/>
      <w:sz w:val="24"/>
      <w:szCs w:val="24"/>
      <w:lang w:val="es-MX"/>
    </w:rPr>
  </w:style>
  <w:style w:type="paragraph" w:customStyle="1" w:styleId="xl104">
    <w:name w:val="xl104"/>
    <w:basedOn w:val="Normal"/>
    <w:rsid w:val="00610E4C"/>
    <w:pPr>
      <w:pBdr>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5">
    <w:name w:val="xl105"/>
    <w:basedOn w:val="Normal"/>
    <w:rsid w:val="00610E4C"/>
    <w:pPr>
      <w:pBdr>
        <w:left w:val="single" w:sz="4" w:space="0" w:color="auto"/>
        <w:bottom w:val="single" w:sz="4" w:space="0" w:color="auto"/>
      </w:pBdr>
      <w:spacing w:before="100" w:beforeAutospacing="1" w:after="100" w:afterAutospacing="1"/>
    </w:pPr>
    <w:rPr>
      <w:rFonts w:eastAsia="Calibri"/>
      <w:sz w:val="24"/>
      <w:szCs w:val="24"/>
      <w:lang w:val="es-MX"/>
    </w:rPr>
  </w:style>
  <w:style w:type="paragraph" w:customStyle="1" w:styleId="xl107">
    <w:name w:val="xl107"/>
    <w:basedOn w:val="Normal"/>
    <w:rsid w:val="00610E4C"/>
    <w:pPr>
      <w:pBdr>
        <w:bottom w:val="single" w:sz="4" w:space="0" w:color="auto"/>
      </w:pBdr>
      <w:spacing w:before="100" w:beforeAutospacing="1" w:after="100" w:afterAutospacing="1"/>
    </w:pPr>
    <w:rPr>
      <w:rFonts w:eastAsia="Calibri"/>
      <w:sz w:val="24"/>
      <w:szCs w:val="24"/>
      <w:lang w:val="es-MX"/>
    </w:rPr>
  </w:style>
  <w:style w:type="paragraph" w:customStyle="1" w:styleId="xl108">
    <w:name w:val="xl108"/>
    <w:basedOn w:val="Normal"/>
    <w:rsid w:val="00610E4C"/>
    <w:pPr>
      <w:pBdr>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9">
    <w:name w:val="xl109"/>
    <w:basedOn w:val="Normal"/>
    <w:rsid w:val="00610E4C"/>
    <w:pPr>
      <w:pBdr>
        <w:top w:val="single" w:sz="8" w:space="0" w:color="auto"/>
        <w:left w:val="single" w:sz="8" w:space="0" w:color="auto"/>
      </w:pBdr>
      <w:spacing w:before="100" w:beforeAutospacing="1" w:after="100" w:afterAutospacing="1"/>
    </w:pPr>
    <w:rPr>
      <w:rFonts w:eastAsia="Calibri"/>
      <w:sz w:val="24"/>
      <w:szCs w:val="24"/>
      <w:lang w:val="es-MX"/>
    </w:rPr>
  </w:style>
  <w:style w:type="paragraph" w:customStyle="1" w:styleId="xl110">
    <w:name w:val="xl110"/>
    <w:basedOn w:val="Normal"/>
    <w:rsid w:val="00610E4C"/>
    <w:pPr>
      <w:pBdr>
        <w:top w:val="single" w:sz="8" w:space="0" w:color="auto"/>
        <w:left w:val="single" w:sz="4" w:space="0" w:color="auto"/>
      </w:pBdr>
      <w:spacing w:before="100" w:beforeAutospacing="1" w:after="100" w:afterAutospacing="1"/>
    </w:pPr>
    <w:rPr>
      <w:rFonts w:eastAsia="Calibri"/>
      <w:b/>
      <w:bCs/>
      <w:sz w:val="24"/>
      <w:szCs w:val="24"/>
      <w:lang w:val="es-MX"/>
    </w:rPr>
  </w:style>
  <w:style w:type="paragraph" w:customStyle="1" w:styleId="xl111">
    <w:name w:val="xl111"/>
    <w:basedOn w:val="Normal"/>
    <w:rsid w:val="00610E4C"/>
    <w:pPr>
      <w:pBdr>
        <w:top w:val="single" w:sz="8" w:space="0" w:color="auto"/>
        <w:right w:val="single" w:sz="4" w:space="0" w:color="auto"/>
      </w:pBdr>
      <w:spacing w:before="100" w:beforeAutospacing="1" w:after="100" w:afterAutospacing="1"/>
    </w:pPr>
    <w:rPr>
      <w:rFonts w:eastAsia="Calibri"/>
      <w:sz w:val="24"/>
      <w:szCs w:val="24"/>
      <w:lang w:val="es-MX"/>
    </w:rPr>
  </w:style>
  <w:style w:type="paragraph" w:customStyle="1" w:styleId="xl112">
    <w:name w:val="xl112"/>
    <w:basedOn w:val="Normal"/>
    <w:rsid w:val="00610E4C"/>
    <w:pPr>
      <w:pBdr>
        <w:top w:val="single" w:sz="8" w:space="0" w:color="auto"/>
        <w:left w:val="single" w:sz="4" w:space="0" w:color="auto"/>
        <w:right w:val="single" w:sz="8" w:space="0" w:color="auto"/>
      </w:pBdr>
      <w:spacing w:before="100" w:beforeAutospacing="1" w:after="100" w:afterAutospacing="1"/>
      <w:jc w:val="center"/>
    </w:pPr>
    <w:rPr>
      <w:rFonts w:eastAsia="Calibri"/>
      <w:b/>
      <w:bCs/>
      <w:sz w:val="24"/>
      <w:szCs w:val="24"/>
      <w:lang w:val="es-MX"/>
    </w:rPr>
  </w:style>
  <w:style w:type="paragraph" w:customStyle="1" w:styleId="xl113">
    <w:name w:val="xl113"/>
    <w:basedOn w:val="Normal"/>
    <w:rsid w:val="00610E4C"/>
    <w:pPr>
      <w:pBdr>
        <w:left w:val="single" w:sz="8" w:space="0" w:color="auto"/>
      </w:pBdr>
      <w:spacing w:before="100" w:beforeAutospacing="1" w:after="100" w:afterAutospacing="1"/>
    </w:pPr>
    <w:rPr>
      <w:rFonts w:eastAsia="Calibri"/>
      <w:sz w:val="24"/>
      <w:szCs w:val="24"/>
      <w:lang w:val="es-MX"/>
    </w:rPr>
  </w:style>
  <w:style w:type="paragraph" w:customStyle="1" w:styleId="xl114">
    <w:name w:val="xl114"/>
    <w:basedOn w:val="Normal"/>
    <w:rsid w:val="00610E4C"/>
    <w:pPr>
      <w:pBdr>
        <w:left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15">
    <w:name w:val="xl115"/>
    <w:basedOn w:val="Normal"/>
    <w:rsid w:val="00610E4C"/>
    <w:pPr>
      <w:pBdr>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16">
    <w:name w:val="xl116"/>
    <w:basedOn w:val="Normal"/>
    <w:rsid w:val="00610E4C"/>
    <w:pPr>
      <w:pBdr>
        <w:top w:val="single" w:sz="4" w:space="0" w:color="auto"/>
        <w:left w:val="single" w:sz="4" w:space="0" w:color="auto"/>
        <w:right w:val="single" w:sz="8" w:space="0" w:color="auto"/>
      </w:pBdr>
      <w:spacing w:before="100" w:beforeAutospacing="1" w:after="100" w:afterAutospacing="1"/>
    </w:pPr>
    <w:rPr>
      <w:rFonts w:eastAsia="Calibri"/>
      <w:b/>
      <w:bCs/>
      <w:sz w:val="24"/>
      <w:szCs w:val="24"/>
      <w:lang w:val="es-MX"/>
    </w:rPr>
  </w:style>
  <w:style w:type="paragraph" w:customStyle="1" w:styleId="xl117">
    <w:name w:val="xl117"/>
    <w:basedOn w:val="Normal"/>
    <w:rsid w:val="00610E4C"/>
    <w:pPr>
      <w:pBdr>
        <w:right w:val="single" w:sz="8" w:space="0" w:color="auto"/>
      </w:pBdr>
      <w:spacing w:before="100" w:beforeAutospacing="1" w:after="100" w:afterAutospacing="1"/>
    </w:pPr>
    <w:rPr>
      <w:rFonts w:eastAsia="Calibri"/>
      <w:sz w:val="24"/>
      <w:szCs w:val="24"/>
      <w:lang w:val="es-MX"/>
    </w:rPr>
  </w:style>
  <w:style w:type="paragraph" w:customStyle="1" w:styleId="xl118">
    <w:name w:val="xl118"/>
    <w:basedOn w:val="Normal"/>
    <w:rsid w:val="00610E4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19">
    <w:name w:val="xl119"/>
    <w:basedOn w:val="Normal"/>
    <w:rsid w:val="00610E4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Calibri"/>
      <w:b/>
      <w:bCs/>
      <w:sz w:val="24"/>
      <w:szCs w:val="24"/>
      <w:lang w:val="es-MX"/>
    </w:rPr>
  </w:style>
  <w:style w:type="paragraph" w:customStyle="1" w:styleId="xl120">
    <w:name w:val="xl120"/>
    <w:basedOn w:val="Normal"/>
    <w:rsid w:val="00610E4C"/>
    <w:pPr>
      <w:pBdr>
        <w:left w:val="single" w:sz="8"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21">
    <w:name w:val="xl121"/>
    <w:basedOn w:val="Normal"/>
    <w:rsid w:val="00610E4C"/>
    <w:pPr>
      <w:pBdr>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22">
    <w:name w:val="xl122"/>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23">
    <w:name w:val="xl123"/>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24">
    <w:name w:val="xl124"/>
    <w:basedOn w:val="Normal"/>
    <w:rsid w:val="00610E4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b/>
      <w:bCs/>
      <w:sz w:val="18"/>
      <w:szCs w:val="18"/>
      <w:lang w:val="es-MX"/>
    </w:rPr>
  </w:style>
  <w:style w:type="paragraph" w:customStyle="1" w:styleId="xl125">
    <w:name w:val="xl125"/>
    <w:basedOn w:val="Normal"/>
    <w:rsid w:val="00610E4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126">
    <w:name w:val="xl126"/>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127">
    <w:name w:val="xl127"/>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28">
    <w:name w:val="xl128"/>
    <w:basedOn w:val="Normal"/>
    <w:rsid w:val="00610E4C"/>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b/>
      <w:bCs/>
      <w:sz w:val="18"/>
      <w:szCs w:val="18"/>
      <w:lang w:val="es-MX"/>
    </w:rPr>
  </w:style>
  <w:style w:type="paragraph" w:customStyle="1" w:styleId="xl129">
    <w:name w:val="xl129"/>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130">
    <w:name w:val="xl130"/>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31">
    <w:name w:val="xl131"/>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2">
    <w:name w:val="xl132"/>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33">
    <w:name w:val="xl133"/>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4">
    <w:name w:val="xl134"/>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5">
    <w:name w:val="xl135"/>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6">
    <w:name w:val="xl136"/>
    <w:basedOn w:val="Normal"/>
    <w:rsid w:val="00610E4C"/>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sz w:val="18"/>
      <w:szCs w:val="18"/>
      <w:lang w:val="es-MX"/>
    </w:rPr>
  </w:style>
  <w:style w:type="paragraph" w:customStyle="1" w:styleId="xl137">
    <w:name w:val="xl137"/>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8">
    <w:name w:val="xl138"/>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9">
    <w:name w:val="xl139"/>
    <w:basedOn w:val="Normal"/>
    <w:rsid w:val="00610E4C"/>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140">
    <w:name w:val="xl140"/>
    <w:basedOn w:val="Normal"/>
    <w:rsid w:val="00610E4C"/>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pPr>
    <w:rPr>
      <w:rFonts w:eastAsia="Calibri"/>
      <w:sz w:val="24"/>
      <w:szCs w:val="24"/>
      <w:lang w:val="es-MX"/>
    </w:rPr>
  </w:style>
  <w:style w:type="paragraph" w:customStyle="1" w:styleId="xl141">
    <w:name w:val="xl141"/>
    <w:basedOn w:val="Normal"/>
    <w:rsid w:val="00610E4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42">
    <w:name w:val="xl142"/>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43">
    <w:name w:val="xl143"/>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4">
    <w:name w:val="xl144"/>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5">
    <w:name w:val="xl145"/>
    <w:basedOn w:val="Normal"/>
    <w:rsid w:val="00610E4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6">
    <w:name w:val="xl146"/>
    <w:basedOn w:val="Normal"/>
    <w:rsid w:val="00610E4C"/>
    <w:pPr>
      <w:pBdr>
        <w:left w:val="single" w:sz="8" w:space="0" w:color="auto"/>
        <w:bottom w:val="single" w:sz="8" w:space="0" w:color="auto"/>
      </w:pBdr>
      <w:spacing w:before="100" w:beforeAutospacing="1" w:after="100" w:afterAutospacing="1"/>
    </w:pPr>
    <w:rPr>
      <w:rFonts w:eastAsia="Calibri"/>
      <w:sz w:val="24"/>
      <w:szCs w:val="24"/>
      <w:lang w:val="es-MX"/>
    </w:rPr>
  </w:style>
  <w:style w:type="paragraph" w:customStyle="1" w:styleId="xl147">
    <w:name w:val="xl147"/>
    <w:basedOn w:val="Normal"/>
    <w:rsid w:val="00610E4C"/>
    <w:pPr>
      <w:pBdr>
        <w:bottom w:val="single" w:sz="8" w:space="0" w:color="auto"/>
      </w:pBdr>
      <w:spacing w:before="100" w:beforeAutospacing="1" w:after="100" w:afterAutospacing="1"/>
    </w:pPr>
    <w:rPr>
      <w:rFonts w:eastAsia="Calibri"/>
      <w:sz w:val="24"/>
      <w:szCs w:val="24"/>
      <w:lang w:val="es-MX"/>
    </w:rPr>
  </w:style>
  <w:style w:type="paragraph" w:customStyle="1" w:styleId="xl148">
    <w:name w:val="xl148"/>
    <w:basedOn w:val="Normal"/>
    <w:rsid w:val="00610E4C"/>
    <w:pPr>
      <w:pBdr>
        <w:left w:val="single" w:sz="4" w:space="0" w:color="auto"/>
        <w:bottom w:val="single" w:sz="8" w:space="0" w:color="auto"/>
      </w:pBdr>
      <w:spacing w:before="100" w:beforeAutospacing="1" w:after="100" w:afterAutospacing="1"/>
      <w:jc w:val="both"/>
    </w:pPr>
    <w:rPr>
      <w:rFonts w:eastAsia="Calibri"/>
      <w:sz w:val="24"/>
      <w:szCs w:val="24"/>
      <w:lang w:val="es-MX"/>
    </w:rPr>
  </w:style>
  <w:style w:type="paragraph" w:customStyle="1" w:styleId="xl149">
    <w:name w:val="xl149"/>
    <w:basedOn w:val="Normal"/>
    <w:rsid w:val="00610E4C"/>
    <w:pPr>
      <w:pBdr>
        <w:bottom w:val="single" w:sz="8" w:space="0" w:color="auto"/>
        <w:right w:val="single" w:sz="4" w:space="0" w:color="auto"/>
      </w:pBdr>
      <w:spacing w:before="100" w:beforeAutospacing="1" w:after="100" w:afterAutospacing="1"/>
      <w:jc w:val="both"/>
    </w:pPr>
    <w:rPr>
      <w:rFonts w:eastAsia="Calibri"/>
      <w:sz w:val="24"/>
      <w:szCs w:val="24"/>
      <w:lang w:val="es-MX"/>
    </w:rPr>
  </w:style>
  <w:style w:type="paragraph" w:customStyle="1" w:styleId="xl150">
    <w:name w:val="xl150"/>
    <w:basedOn w:val="Normal"/>
    <w:rsid w:val="00610E4C"/>
    <w:pPr>
      <w:pBdr>
        <w:bottom w:val="single" w:sz="8" w:space="0" w:color="auto"/>
        <w:right w:val="single" w:sz="8" w:space="0" w:color="auto"/>
      </w:pBdr>
      <w:spacing w:before="100" w:beforeAutospacing="1" w:after="100" w:afterAutospacing="1"/>
    </w:pPr>
    <w:rPr>
      <w:rFonts w:eastAsia="Calibri"/>
      <w:sz w:val="24"/>
      <w:szCs w:val="24"/>
      <w:lang w:val="es-MX"/>
    </w:rPr>
  </w:style>
  <w:style w:type="paragraph" w:customStyle="1" w:styleId="xl151">
    <w:name w:val="xl151"/>
    <w:basedOn w:val="Normal"/>
    <w:rsid w:val="00610E4C"/>
    <w:pPr>
      <w:pBdr>
        <w:top w:val="single" w:sz="8" w:space="0" w:color="auto"/>
      </w:pBdr>
      <w:spacing w:before="100" w:beforeAutospacing="1" w:after="100" w:afterAutospacing="1"/>
    </w:pPr>
    <w:rPr>
      <w:rFonts w:eastAsia="Calibri"/>
      <w:sz w:val="24"/>
      <w:szCs w:val="24"/>
      <w:lang w:val="es-MX"/>
    </w:rPr>
  </w:style>
  <w:style w:type="paragraph" w:customStyle="1" w:styleId="xl152">
    <w:name w:val="xl152"/>
    <w:basedOn w:val="Normal"/>
    <w:rsid w:val="00610E4C"/>
    <w:pPr>
      <w:pBdr>
        <w:top w:val="single" w:sz="8" w:space="0" w:color="auto"/>
        <w:right w:val="single" w:sz="8" w:space="0" w:color="auto"/>
      </w:pBdr>
      <w:spacing w:before="100" w:beforeAutospacing="1" w:after="100" w:afterAutospacing="1"/>
    </w:pPr>
    <w:rPr>
      <w:rFonts w:eastAsia="Calibri"/>
      <w:sz w:val="24"/>
      <w:szCs w:val="24"/>
      <w:lang w:val="es-MX"/>
    </w:rPr>
  </w:style>
  <w:style w:type="paragraph" w:customStyle="1" w:styleId="xl153">
    <w:name w:val="xl153"/>
    <w:basedOn w:val="Normal"/>
    <w:rsid w:val="00610E4C"/>
    <w:pPr>
      <w:spacing w:before="100" w:beforeAutospacing="1" w:after="100" w:afterAutospacing="1"/>
      <w:jc w:val="right"/>
    </w:pPr>
    <w:rPr>
      <w:rFonts w:eastAsia="Calibri"/>
      <w:b/>
      <w:bCs/>
      <w:sz w:val="24"/>
      <w:szCs w:val="24"/>
      <w:lang w:val="es-MX"/>
    </w:rPr>
  </w:style>
  <w:style w:type="paragraph" w:customStyle="1" w:styleId="xl154">
    <w:name w:val="xl154"/>
    <w:basedOn w:val="Normal"/>
    <w:rsid w:val="00610E4C"/>
    <w:pPr>
      <w:pBdr>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55">
    <w:name w:val="xl155"/>
    <w:basedOn w:val="Normal"/>
    <w:rsid w:val="00610E4C"/>
    <w:pPr>
      <w:pBdr>
        <w:top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56">
    <w:name w:val="xl156"/>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57">
    <w:name w:val="xl157"/>
    <w:basedOn w:val="Normal"/>
    <w:rsid w:val="00610E4C"/>
    <w:pPr>
      <w:pBdr>
        <w:right w:val="single" w:sz="4" w:space="0" w:color="auto"/>
      </w:pBdr>
      <w:spacing w:before="100" w:beforeAutospacing="1" w:after="100" w:afterAutospacing="1"/>
    </w:pPr>
    <w:rPr>
      <w:rFonts w:eastAsia="Calibri"/>
      <w:sz w:val="24"/>
      <w:szCs w:val="24"/>
      <w:lang w:val="es-MX"/>
    </w:rPr>
  </w:style>
  <w:style w:type="paragraph" w:customStyle="1" w:styleId="xl158">
    <w:name w:val="xl158"/>
    <w:basedOn w:val="Normal"/>
    <w:rsid w:val="00610E4C"/>
    <w:pPr>
      <w:pBdr>
        <w:bottom w:val="single" w:sz="8" w:space="0" w:color="auto"/>
        <w:right w:val="single" w:sz="4" w:space="0" w:color="auto"/>
      </w:pBdr>
      <w:spacing w:before="100" w:beforeAutospacing="1" w:after="100" w:afterAutospacing="1"/>
    </w:pPr>
    <w:rPr>
      <w:rFonts w:eastAsia="Calibri"/>
      <w:sz w:val="24"/>
      <w:szCs w:val="24"/>
      <w:lang w:val="es-MX"/>
    </w:rPr>
  </w:style>
  <w:style w:type="paragraph" w:customStyle="1" w:styleId="xl159">
    <w:name w:val="xl159"/>
    <w:basedOn w:val="Normal"/>
    <w:rsid w:val="00610E4C"/>
    <w:pPr>
      <w:pBdr>
        <w:top w:val="single" w:sz="8" w:space="0" w:color="auto"/>
      </w:pBdr>
      <w:spacing w:before="100" w:beforeAutospacing="1" w:after="100" w:afterAutospacing="1"/>
    </w:pPr>
    <w:rPr>
      <w:rFonts w:eastAsia="Calibri"/>
      <w:sz w:val="24"/>
      <w:szCs w:val="24"/>
      <w:lang w:val="es-MX"/>
    </w:rPr>
  </w:style>
  <w:style w:type="paragraph" w:customStyle="1" w:styleId="xl161">
    <w:name w:val="xl161"/>
    <w:basedOn w:val="Normal"/>
    <w:rsid w:val="00610E4C"/>
    <w:pPr>
      <w:pBdr>
        <w:bottom w:val="single" w:sz="4" w:space="0" w:color="auto"/>
      </w:pBdr>
      <w:spacing w:before="100" w:beforeAutospacing="1" w:after="100" w:afterAutospacing="1"/>
    </w:pPr>
    <w:rPr>
      <w:rFonts w:eastAsia="Calibri"/>
      <w:sz w:val="24"/>
      <w:szCs w:val="24"/>
      <w:lang w:val="es-MX"/>
    </w:rPr>
  </w:style>
  <w:style w:type="paragraph" w:customStyle="1" w:styleId="xl162">
    <w:name w:val="xl162"/>
    <w:basedOn w:val="Normal"/>
    <w:rsid w:val="00610E4C"/>
    <w:pPr>
      <w:pBdr>
        <w:bottom w:val="single" w:sz="8" w:space="0" w:color="auto"/>
      </w:pBdr>
      <w:spacing w:before="100" w:beforeAutospacing="1" w:after="100" w:afterAutospacing="1"/>
    </w:pPr>
    <w:rPr>
      <w:rFonts w:eastAsia="Calibri"/>
      <w:sz w:val="24"/>
      <w:szCs w:val="24"/>
      <w:lang w:val="es-MX"/>
    </w:rPr>
  </w:style>
  <w:style w:type="paragraph" w:customStyle="1" w:styleId="xl163">
    <w:name w:val="xl163"/>
    <w:basedOn w:val="Normal"/>
    <w:rsid w:val="00610E4C"/>
    <w:pPr>
      <w:shd w:val="clear" w:color="000000" w:fill="FFFFFF"/>
      <w:spacing w:before="100" w:beforeAutospacing="1" w:after="100" w:afterAutospacing="1"/>
      <w:textAlignment w:val="center"/>
    </w:pPr>
    <w:rPr>
      <w:rFonts w:ascii="Arial" w:eastAsia="Calibri" w:hAnsi="Arial" w:cs="Arial"/>
      <w:sz w:val="18"/>
      <w:szCs w:val="18"/>
      <w:lang w:val="es-MX"/>
    </w:rPr>
  </w:style>
  <w:style w:type="paragraph" w:customStyle="1" w:styleId="xl164">
    <w:name w:val="xl164"/>
    <w:basedOn w:val="Normal"/>
    <w:rsid w:val="00610E4C"/>
    <w:pPr>
      <w:pBdr>
        <w:top w:val="single" w:sz="4" w:space="0" w:color="auto"/>
        <w:left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65">
    <w:name w:val="xl165"/>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66">
    <w:name w:val="xl166"/>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7">
    <w:name w:val="xl167"/>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8">
    <w:name w:val="xl168"/>
    <w:basedOn w:val="Normal"/>
    <w:rsid w:val="00610E4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9">
    <w:name w:val="xl169"/>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0">
    <w:name w:val="xl17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71">
    <w:name w:val="xl171"/>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2">
    <w:name w:val="xl17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73">
    <w:name w:val="xl173"/>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b/>
      <w:bCs/>
      <w:sz w:val="24"/>
      <w:szCs w:val="24"/>
      <w:lang w:val="es-MX"/>
    </w:rPr>
  </w:style>
  <w:style w:type="paragraph" w:customStyle="1" w:styleId="xl174">
    <w:name w:val="xl174"/>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5">
    <w:name w:val="xl175"/>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6">
    <w:name w:val="xl176"/>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77">
    <w:name w:val="xl177"/>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8">
    <w:name w:val="xl178"/>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9">
    <w:name w:val="xl17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80">
    <w:name w:val="xl180"/>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1">
    <w:name w:val="xl181"/>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2">
    <w:name w:val="xl182"/>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83">
    <w:name w:val="xl183"/>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eastAsia="Calibri"/>
      <w:sz w:val="24"/>
      <w:szCs w:val="24"/>
      <w:lang w:val="es-MX"/>
    </w:rPr>
  </w:style>
  <w:style w:type="paragraph" w:customStyle="1" w:styleId="xl184">
    <w:name w:val="xl184"/>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sz w:val="24"/>
      <w:szCs w:val="24"/>
      <w:lang w:val="es-MX"/>
    </w:rPr>
  </w:style>
  <w:style w:type="paragraph" w:customStyle="1" w:styleId="xl185">
    <w:name w:val="xl185"/>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6">
    <w:name w:val="xl186"/>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7">
    <w:name w:val="xl187"/>
    <w:basedOn w:val="Normal"/>
    <w:rsid w:val="00610E4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b/>
      <w:bCs/>
      <w:sz w:val="24"/>
      <w:szCs w:val="24"/>
      <w:lang w:val="es-MX"/>
    </w:rPr>
  </w:style>
  <w:style w:type="paragraph" w:customStyle="1" w:styleId="xl188">
    <w:name w:val="xl188"/>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89">
    <w:name w:val="xl189"/>
    <w:basedOn w:val="Normal"/>
    <w:rsid w:val="00610E4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90">
    <w:name w:val="xl190"/>
    <w:basedOn w:val="Normal"/>
    <w:rsid w:val="00610E4C"/>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1">
    <w:name w:val="xl19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2">
    <w:name w:val="xl19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93">
    <w:name w:val="xl193"/>
    <w:basedOn w:val="Normal"/>
    <w:rsid w:val="00610E4C"/>
    <w:pPr>
      <w:pBdr>
        <w:top w:val="single" w:sz="4" w:space="0" w:color="auto"/>
      </w:pBdr>
      <w:spacing w:before="100" w:beforeAutospacing="1" w:after="100" w:afterAutospacing="1"/>
      <w:jc w:val="center"/>
    </w:pPr>
    <w:rPr>
      <w:rFonts w:eastAsia="Calibri"/>
      <w:b/>
      <w:bCs/>
      <w:sz w:val="24"/>
      <w:szCs w:val="24"/>
      <w:lang w:val="es-MX"/>
    </w:rPr>
  </w:style>
  <w:style w:type="paragraph" w:customStyle="1" w:styleId="xl194">
    <w:name w:val="xl194"/>
    <w:basedOn w:val="Normal"/>
    <w:rsid w:val="00610E4C"/>
    <w:pPr>
      <w:pBdr>
        <w:left w:val="single" w:sz="4" w:space="0" w:color="auto"/>
      </w:pBdr>
      <w:spacing w:before="100" w:beforeAutospacing="1" w:after="100" w:afterAutospacing="1"/>
      <w:jc w:val="both"/>
    </w:pPr>
    <w:rPr>
      <w:rFonts w:eastAsia="Calibri"/>
      <w:sz w:val="24"/>
      <w:szCs w:val="24"/>
      <w:lang w:val="es-MX"/>
    </w:rPr>
  </w:style>
  <w:style w:type="paragraph" w:customStyle="1" w:styleId="xl195">
    <w:name w:val="xl195"/>
    <w:basedOn w:val="Normal"/>
    <w:rsid w:val="00610E4C"/>
    <w:pPr>
      <w:pBdr>
        <w:right w:val="single" w:sz="4" w:space="0" w:color="auto"/>
      </w:pBdr>
      <w:spacing w:before="100" w:beforeAutospacing="1" w:after="100" w:afterAutospacing="1"/>
      <w:jc w:val="both"/>
    </w:pPr>
    <w:rPr>
      <w:rFonts w:eastAsia="Calibri"/>
      <w:sz w:val="24"/>
      <w:szCs w:val="24"/>
      <w:lang w:val="es-MX"/>
    </w:rPr>
  </w:style>
  <w:style w:type="paragraph" w:customStyle="1" w:styleId="xl196">
    <w:name w:val="xl196"/>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7">
    <w:name w:val="xl197"/>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8">
    <w:name w:val="xl198"/>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9">
    <w:name w:val="xl199"/>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0">
    <w:name w:val="xl200"/>
    <w:basedOn w:val="Normal"/>
    <w:rsid w:val="00610E4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1">
    <w:name w:val="xl201"/>
    <w:basedOn w:val="Normal"/>
    <w:rsid w:val="00610E4C"/>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2">
    <w:name w:val="xl202"/>
    <w:basedOn w:val="Normal"/>
    <w:rsid w:val="00610E4C"/>
    <w:pPr>
      <w:pBdr>
        <w:top w:val="single" w:sz="8" w:space="0" w:color="auto"/>
        <w:left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3">
    <w:name w:val="xl203"/>
    <w:basedOn w:val="Normal"/>
    <w:rsid w:val="00610E4C"/>
    <w:pPr>
      <w:pBdr>
        <w:left w:val="single" w:sz="8"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4">
    <w:name w:val="xl204"/>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5">
    <w:name w:val="xl205"/>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6">
    <w:name w:val="xl206"/>
    <w:basedOn w:val="Normal"/>
    <w:rsid w:val="00610E4C"/>
    <w:pPr>
      <w:pBdr>
        <w:top w:val="single" w:sz="8" w:space="0" w:color="auto"/>
      </w:pBdr>
      <w:spacing w:before="100" w:beforeAutospacing="1" w:after="100" w:afterAutospacing="1"/>
      <w:jc w:val="center"/>
      <w:textAlignment w:val="center"/>
    </w:pPr>
    <w:rPr>
      <w:rFonts w:eastAsia="Calibri"/>
      <w:b/>
      <w:bCs/>
      <w:sz w:val="36"/>
      <w:szCs w:val="36"/>
      <w:lang w:val="es-MX"/>
    </w:rPr>
  </w:style>
  <w:style w:type="paragraph" w:customStyle="1" w:styleId="xl207">
    <w:name w:val="xl207"/>
    <w:basedOn w:val="Normal"/>
    <w:rsid w:val="00610E4C"/>
    <w:pPr>
      <w:pBdr>
        <w:top w:val="single" w:sz="8" w:space="0" w:color="auto"/>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08">
    <w:name w:val="xl208"/>
    <w:basedOn w:val="Normal"/>
    <w:rsid w:val="00610E4C"/>
    <w:pPr>
      <w:spacing w:before="100" w:beforeAutospacing="1" w:after="100" w:afterAutospacing="1"/>
      <w:jc w:val="center"/>
      <w:textAlignment w:val="center"/>
    </w:pPr>
    <w:rPr>
      <w:rFonts w:eastAsia="Calibri"/>
      <w:b/>
      <w:bCs/>
      <w:sz w:val="36"/>
      <w:szCs w:val="36"/>
      <w:lang w:val="es-MX"/>
    </w:rPr>
  </w:style>
  <w:style w:type="paragraph" w:customStyle="1" w:styleId="xl209">
    <w:name w:val="xl209"/>
    <w:basedOn w:val="Normal"/>
    <w:rsid w:val="00610E4C"/>
    <w:pPr>
      <w:pBdr>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10">
    <w:name w:val="xl210"/>
    <w:basedOn w:val="Normal"/>
    <w:rsid w:val="00610E4C"/>
    <w:pPr>
      <w:spacing w:before="100" w:beforeAutospacing="1" w:after="100" w:afterAutospacing="1"/>
      <w:jc w:val="center"/>
      <w:textAlignment w:val="top"/>
    </w:pPr>
    <w:rPr>
      <w:rFonts w:eastAsia="Calibri"/>
      <w:sz w:val="24"/>
      <w:szCs w:val="24"/>
      <w:lang w:val="es-MX"/>
    </w:rPr>
  </w:style>
  <w:style w:type="paragraph" w:customStyle="1" w:styleId="xl211">
    <w:name w:val="xl211"/>
    <w:basedOn w:val="Normal"/>
    <w:rsid w:val="00610E4C"/>
    <w:pPr>
      <w:pBdr>
        <w:right w:val="single" w:sz="4" w:space="0" w:color="auto"/>
      </w:pBdr>
      <w:spacing w:before="100" w:beforeAutospacing="1" w:after="100" w:afterAutospacing="1"/>
      <w:jc w:val="center"/>
      <w:textAlignment w:val="top"/>
    </w:pPr>
    <w:rPr>
      <w:rFonts w:eastAsia="Calibri"/>
      <w:sz w:val="24"/>
      <w:szCs w:val="24"/>
      <w:lang w:val="es-MX"/>
    </w:rPr>
  </w:style>
  <w:style w:type="paragraph" w:customStyle="1" w:styleId="xl212">
    <w:name w:val="xl212"/>
    <w:basedOn w:val="Normal"/>
    <w:rsid w:val="00610E4C"/>
    <w:pPr>
      <w:spacing w:before="100" w:beforeAutospacing="1" w:after="100" w:afterAutospacing="1"/>
      <w:jc w:val="center"/>
      <w:textAlignment w:val="top"/>
    </w:pPr>
    <w:rPr>
      <w:rFonts w:eastAsia="Calibri"/>
      <w:sz w:val="24"/>
      <w:szCs w:val="24"/>
      <w:lang w:val="es-MX"/>
    </w:rPr>
  </w:style>
  <w:style w:type="paragraph" w:customStyle="1" w:styleId="xl213">
    <w:name w:val="xl213"/>
    <w:basedOn w:val="Normal"/>
    <w:rsid w:val="00610E4C"/>
    <w:pPr>
      <w:pBdr>
        <w:right w:val="single" w:sz="4" w:space="0" w:color="auto"/>
      </w:pBdr>
      <w:spacing w:before="100" w:beforeAutospacing="1" w:after="100" w:afterAutospacing="1"/>
      <w:jc w:val="center"/>
      <w:textAlignment w:val="top"/>
    </w:pPr>
    <w:rPr>
      <w:rFonts w:eastAsia="Calibri"/>
      <w:sz w:val="24"/>
      <w:szCs w:val="24"/>
      <w:lang w:val="es-MX"/>
    </w:rPr>
  </w:style>
  <w:style w:type="paragraph" w:styleId="ndice1">
    <w:name w:val="index 1"/>
    <w:basedOn w:val="Normal"/>
    <w:next w:val="Normal"/>
    <w:autoRedefine/>
    <w:rsid w:val="00610E4C"/>
    <w:pPr>
      <w:ind w:left="47"/>
    </w:pPr>
    <w:rPr>
      <w:rFonts w:ascii="Courier New" w:eastAsia="Calibri" w:hAnsi="Courier New" w:cs="Courier New"/>
      <w:sz w:val="22"/>
      <w:szCs w:val="22"/>
      <w:lang w:val="en-US" w:eastAsia="en-GB"/>
    </w:rPr>
  </w:style>
  <w:style w:type="paragraph" w:customStyle="1" w:styleId="Sangra3detindependiente1">
    <w:name w:val="Sangría 3 de t. independiente1"/>
    <w:basedOn w:val="Normal"/>
    <w:rsid w:val="00610E4C"/>
    <w:pPr>
      <w:widowControl w:val="0"/>
      <w:tabs>
        <w:tab w:val="left" w:pos="-720"/>
      </w:tabs>
      <w:ind w:left="567" w:hanging="283"/>
      <w:jc w:val="both"/>
    </w:pPr>
    <w:rPr>
      <w:rFonts w:ascii="Arial" w:eastAsia="Calibri" w:hAnsi="Arial"/>
      <w:lang w:val="es-ES_tradnl"/>
    </w:rPr>
  </w:style>
  <w:style w:type="paragraph" w:customStyle="1" w:styleId="toa">
    <w:name w:val="toa"/>
    <w:basedOn w:val="Normal"/>
    <w:rsid w:val="00610E4C"/>
    <w:pPr>
      <w:widowControl w:val="0"/>
      <w:tabs>
        <w:tab w:val="left" w:pos="9000"/>
        <w:tab w:val="right" w:pos="9360"/>
      </w:tabs>
      <w:suppressAutoHyphens/>
      <w:jc w:val="both"/>
    </w:pPr>
    <w:rPr>
      <w:rFonts w:ascii="Univers" w:eastAsia="Calibri" w:hAnsi="Univers"/>
      <w:lang w:val="en-US"/>
    </w:rPr>
  </w:style>
  <w:style w:type="paragraph" w:customStyle="1" w:styleId="TextodelaFraccin">
    <w:name w:val="Texto de la Fracción"/>
    <w:basedOn w:val="Normal"/>
    <w:rsid w:val="00610E4C"/>
    <w:pPr>
      <w:spacing w:before="240"/>
      <w:ind w:left="851"/>
      <w:jc w:val="both"/>
    </w:pPr>
    <w:rPr>
      <w:rFonts w:ascii="Arial" w:eastAsia="Calibri" w:hAnsi="Arial"/>
      <w:lang w:val="es-MX"/>
    </w:rPr>
  </w:style>
  <w:style w:type="paragraph" w:customStyle="1" w:styleId="A1FRACCINCT">
    <w:name w:val="A.1. FRACCIÓN C/T"/>
    <w:basedOn w:val="Ttulo8"/>
    <w:next w:val="TextodelaFraccin"/>
    <w:rsid w:val="00610E4C"/>
    <w:pPr>
      <w:spacing w:before="240"/>
      <w:ind w:left="851" w:hanging="567"/>
    </w:pPr>
    <w:rPr>
      <w:rFonts w:eastAsia="Calibri"/>
      <w:caps/>
      <w:color w:val="auto"/>
      <w:sz w:val="20"/>
      <w:lang w:val="es-ES"/>
    </w:rPr>
  </w:style>
  <w:style w:type="paragraph" w:customStyle="1" w:styleId="A11IncisoST">
    <w:name w:val="A.1.1. Inciso S/T"/>
    <w:basedOn w:val="Normal"/>
    <w:rsid w:val="00610E4C"/>
    <w:pPr>
      <w:spacing w:before="240"/>
      <w:ind w:left="1276" w:hanging="709"/>
      <w:jc w:val="both"/>
    </w:pPr>
    <w:rPr>
      <w:rFonts w:ascii="Arial" w:eastAsia="Calibri" w:hAnsi="Arial"/>
      <w:lang w:val="es-MX"/>
    </w:rPr>
  </w:style>
  <w:style w:type="paragraph" w:customStyle="1" w:styleId="Tabla">
    <w:name w:val="Tabla"/>
    <w:basedOn w:val="Normal"/>
    <w:rsid w:val="00610E4C"/>
    <w:pPr>
      <w:keepNext/>
      <w:spacing w:before="240" w:after="240"/>
      <w:jc w:val="center"/>
    </w:pPr>
    <w:rPr>
      <w:rFonts w:ascii="Arial" w:eastAsia="Calibri" w:hAnsi="Arial"/>
      <w:b/>
      <w:lang w:val="es-ES_tradnl"/>
    </w:rPr>
  </w:style>
  <w:style w:type="paragraph" w:customStyle="1" w:styleId="Figura">
    <w:name w:val="Figura"/>
    <w:basedOn w:val="Normal"/>
    <w:rsid w:val="00610E4C"/>
    <w:pPr>
      <w:jc w:val="center"/>
    </w:pPr>
    <w:rPr>
      <w:rFonts w:ascii="Arial" w:eastAsia="Calibri" w:hAnsi="Arial"/>
      <w:lang w:val="es-ES_tradnl"/>
    </w:rPr>
  </w:style>
  <w:style w:type="paragraph" w:customStyle="1" w:styleId="TInciso">
    <w:name w:val="TInciso"/>
    <w:basedOn w:val="Normal"/>
    <w:rsid w:val="00610E4C"/>
    <w:pPr>
      <w:spacing w:before="240"/>
      <w:ind w:left="1276" w:hanging="709"/>
      <w:jc w:val="both"/>
    </w:pPr>
    <w:rPr>
      <w:rFonts w:ascii="Arial" w:eastAsia="Calibri" w:hAnsi="Arial"/>
      <w:b/>
      <w:lang w:val="es-MX"/>
    </w:rPr>
  </w:style>
  <w:style w:type="paragraph" w:customStyle="1" w:styleId="ndice10">
    <w:name w:val="índice 1"/>
    <w:basedOn w:val="Normal"/>
    <w:rsid w:val="00610E4C"/>
    <w:pPr>
      <w:widowControl w:val="0"/>
      <w:tabs>
        <w:tab w:val="left" w:leader="dot" w:pos="9000"/>
        <w:tab w:val="right" w:pos="9360"/>
      </w:tabs>
      <w:suppressAutoHyphens/>
      <w:ind w:left="1440" w:right="720" w:hanging="1440"/>
      <w:jc w:val="both"/>
    </w:pPr>
    <w:rPr>
      <w:rFonts w:ascii="Univers" w:eastAsia="Calibri" w:hAnsi="Univers"/>
      <w:lang w:val="en-US"/>
    </w:rPr>
  </w:style>
  <w:style w:type="paragraph" w:customStyle="1" w:styleId="ndice2">
    <w:name w:val="índice 2"/>
    <w:basedOn w:val="Normal"/>
    <w:rsid w:val="00610E4C"/>
    <w:pPr>
      <w:widowControl w:val="0"/>
      <w:tabs>
        <w:tab w:val="left" w:leader="dot" w:pos="9000"/>
        <w:tab w:val="right" w:pos="9360"/>
      </w:tabs>
      <w:suppressAutoHyphens/>
      <w:ind w:left="1440" w:right="720" w:hanging="720"/>
      <w:jc w:val="both"/>
    </w:pPr>
    <w:rPr>
      <w:rFonts w:ascii="Univers" w:eastAsia="Calibri" w:hAnsi="Univers"/>
      <w:lang w:val="en-US"/>
    </w:rPr>
  </w:style>
  <w:style w:type="paragraph" w:customStyle="1" w:styleId="epgrafe0">
    <w:name w:val="epígrafe"/>
    <w:basedOn w:val="Normal"/>
    <w:rsid w:val="00610E4C"/>
    <w:pPr>
      <w:widowControl w:val="0"/>
      <w:jc w:val="both"/>
    </w:pPr>
    <w:rPr>
      <w:rFonts w:ascii="Univers" w:eastAsia="Calibri" w:hAnsi="Univers"/>
      <w:sz w:val="24"/>
      <w:lang w:val="es-ES_tradnl"/>
    </w:rPr>
  </w:style>
  <w:style w:type="paragraph" w:customStyle="1" w:styleId="Escrlegal">
    <w:name w:val="Escr. legal"/>
    <w:rsid w:val="00610E4C"/>
    <w:pPr>
      <w:widowControl w:val="0"/>
      <w:tabs>
        <w:tab w:val="left" w:pos="-720"/>
      </w:tabs>
      <w:suppressAutoHyphens/>
      <w:spacing w:line="-240" w:lineRule="auto"/>
      <w:jc w:val="both"/>
    </w:pPr>
    <w:rPr>
      <w:rFonts w:ascii="Univers" w:eastAsia="Calibri" w:hAnsi="Univers"/>
      <w:sz w:val="18"/>
      <w:lang w:val="en-US" w:eastAsia="es-ES"/>
    </w:rPr>
  </w:style>
  <w:style w:type="paragraph" w:customStyle="1" w:styleId="Prder1">
    <w:name w:val="PÀ_Àr. der. 1"/>
    <w:rsid w:val="00610E4C"/>
    <w:pPr>
      <w:widowControl w:val="0"/>
      <w:tabs>
        <w:tab w:val="left" w:pos="-720"/>
        <w:tab w:val="left" w:pos="0"/>
        <w:tab w:val="decimal" w:pos="720"/>
      </w:tabs>
      <w:ind w:left="720" w:hanging="208"/>
      <w:jc w:val="both"/>
    </w:pPr>
    <w:rPr>
      <w:rFonts w:ascii="Univers" w:eastAsia="Calibri" w:hAnsi="Univers"/>
      <w:lang w:val="en-US" w:eastAsia="es-ES"/>
    </w:rPr>
  </w:style>
  <w:style w:type="paragraph" w:customStyle="1" w:styleId="Pc0rder2">
    <w:name w:val="PÀ_Üc0r. der. 2"/>
    <w:rsid w:val="00610E4C"/>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Prder3">
    <w:name w:val="PÀ_Àr. der. 3"/>
    <w:rsid w:val="00610E4C"/>
    <w:pPr>
      <w:widowControl w:val="0"/>
      <w:tabs>
        <w:tab w:val="left" w:pos="-720"/>
        <w:tab w:val="left" w:pos="0"/>
        <w:tab w:val="left" w:pos="720"/>
        <w:tab w:val="left" w:pos="1440"/>
        <w:tab w:val="decimal" w:pos="2160"/>
      </w:tabs>
      <w:ind w:left="2160" w:hanging="236"/>
      <w:jc w:val="both"/>
    </w:pPr>
    <w:rPr>
      <w:rFonts w:ascii="Univers" w:eastAsia="Calibri" w:hAnsi="Univers"/>
      <w:lang w:val="en-US" w:eastAsia="es-ES"/>
    </w:rPr>
  </w:style>
  <w:style w:type="paragraph" w:customStyle="1" w:styleId="Prder4">
    <w:name w:val="PÀ_Àr. der. 4"/>
    <w:rsid w:val="00610E4C"/>
    <w:pPr>
      <w:widowControl w:val="0"/>
      <w:tabs>
        <w:tab w:val="left" w:pos="-720"/>
        <w:tab w:val="left" w:pos="0"/>
        <w:tab w:val="left" w:pos="720"/>
        <w:tab w:val="left" w:pos="1440"/>
        <w:tab w:val="left" w:pos="2160"/>
        <w:tab w:val="decimal" w:pos="2880"/>
      </w:tabs>
      <w:ind w:left="2880" w:hanging="236"/>
      <w:jc w:val="both"/>
    </w:pPr>
    <w:rPr>
      <w:rFonts w:ascii="Univers" w:eastAsia="Calibri" w:hAnsi="Univers"/>
      <w:lang w:val="en-US" w:eastAsia="es-ES"/>
    </w:rPr>
  </w:style>
  <w:style w:type="paragraph" w:customStyle="1" w:styleId="Documento1">
    <w:name w:val="Documento 1"/>
    <w:rsid w:val="00610E4C"/>
    <w:pPr>
      <w:keepNext/>
      <w:keepLines/>
      <w:widowControl w:val="0"/>
      <w:tabs>
        <w:tab w:val="left" w:pos="-720"/>
      </w:tabs>
      <w:jc w:val="both"/>
    </w:pPr>
    <w:rPr>
      <w:rFonts w:ascii="Univers" w:eastAsia="Calibri" w:hAnsi="Univers"/>
      <w:lang w:val="en-US" w:eastAsia="es-ES"/>
    </w:rPr>
  </w:style>
  <w:style w:type="paragraph" w:customStyle="1" w:styleId="Prder5">
    <w:name w:val="PÀ_Àr. der. 5"/>
    <w:rsid w:val="00610E4C"/>
    <w:pPr>
      <w:widowControl w:val="0"/>
      <w:tabs>
        <w:tab w:val="left" w:pos="-720"/>
        <w:tab w:val="left" w:pos="0"/>
        <w:tab w:val="left" w:pos="720"/>
        <w:tab w:val="left" w:pos="1440"/>
        <w:tab w:val="left" w:pos="2160"/>
        <w:tab w:val="left" w:pos="2880"/>
        <w:tab w:val="decimal" w:pos="3600"/>
      </w:tabs>
      <w:ind w:left="3600" w:hanging="356"/>
      <w:jc w:val="both"/>
    </w:pPr>
    <w:rPr>
      <w:rFonts w:ascii="Univers" w:eastAsia="Calibri" w:hAnsi="Univers"/>
      <w:lang w:val="en-US" w:eastAsia="es-ES"/>
    </w:rPr>
  </w:style>
  <w:style w:type="paragraph" w:customStyle="1" w:styleId="Prder6">
    <w:name w:val="PÀ_Àr. der. 6"/>
    <w:rsid w:val="00610E4C"/>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Calibri" w:hAnsi="Univers"/>
      <w:lang w:val="en-US" w:eastAsia="es-ES"/>
    </w:rPr>
  </w:style>
  <w:style w:type="paragraph" w:customStyle="1" w:styleId="Prder7">
    <w:name w:val="PÀ_Àr. der. 7"/>
    <w:rsid w:val="00610E4C"/>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Calibri" w:hAnsi="Univers"/>
      <w:lang w:val="en-US" w:eastAsia="es-ES"/>
    </w:rPr>
  </w:style>
  <w:style w:type="paragraph" w:customStyle="1" w:styleId="Prder8">
    <w:name w:val="PÀ_Àr. der. 8"/>
    <w:rsid w:val="00610E4C"/>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Calibri" w:hAnsi="Univers"/>
      <w:lang w:val="en-US" w:eastAsia="es-ES"/>
    </w:rPr>
  </w:style>
  <w:style w:type="paragraph" w:customStyle="1" w:styleId="Tcnico4">
    <w:name w:val="TÀ)Àcnico 4"/>
    <w:rsid w:val="00610E4C"/>
    <w:pPr>
      <w:widowControl w:val="0"/>
      <w:tabs>
        <w:tab w:val="left" w:pos="-720"/>
      </w:tabs>
      <w:jc w:val="both"/>
    </w:pPr>
    <w:rPr>
      <w:rFonts w:ascii="Univers" w:eastAsia="Calibri" w:hAnsi="Univers"/>
      <w:b/>
      <w:lang w:val="en-US" w:eastAsia="es-ES"/>
    </w:rPr>
  </w:style>
  <w:style w:type="paragraph" w:customStyle="1" w:styleId="Tcnico5">
    <w:name w:val="TÀ)Àcnico 5"/>
    <w:rsid w:val="00610E4C"/>
    <w:pPr>
      <w:widowControl w:val="0"/>
      <w:tabs>
        <w:tab w:val="left" w:pos="-720"/>
      </w:tabs>
      <w:ind w:firstLine="720"/>
      <w:jc w:val="both"/>
    </w:pPr>
    <w:rPr>
      <w:rFonts w:ascii="Univers" w:eastAsia="Calibri" w:hAnsi="Univers"/>
      <w:b/>
      <w:lang w:val="en-US" w:eastAsia="es-ES"/>
    </w:rPr>
  </w:style>
  <w:style w:type="paragraph" w:customStyle="1" w:styleId="Tcnico6">
    <w:name w:val="TÀ)Àcnico 6"/>
    <w:rsid w:val="00610E4C"/>
    <w:pPr>
      <w:widowControl w:val="0"/>
      <w:tabs>
        <w:tab w:val="left" w:pos="-720"/>
      </w:tabs>
      <w:ind w:firstLine="720"/>
      <w:jc w:val="both"/>
    </w:pPr>
    <w:rPr>
      <w:rFonts w:ascii="Univers" w:eastAsia="Calibri" w:hAnsi="Univers"/>
      <w:b/>
      <w:lang w:val="en-US" w:eastAsia="es-ES"/>
    </w:rPr>
  </w:style>
  <w:style w:type="paragraph" w:customStyle="1" w:styleId="Tcnico7">
    <w:name w:val="TÀ)Àcnico 7"/>
    <w:rsid w:val="00610E4C"/>
    <w:pPr>
      <w:widowControl w:val="0"/>
      <w:tabs>
        <w:tab w:val="left" w:pos="-720"/>
      </w:tabs>
      <w:ind w:firstLine="720"/>
      <w:jc w:val="both"/>
    </w:pPr>
    <w:rPr>
      <w:rFonts w:ascii="Univers" w:eastAsia="Calibri" w:hAnsi="Univers"/>
      <w:b/>
      <w:lang w:val="en-US" w:eastAsia="es-ES"/>
    </w:rPr>
  </w:style>
  <w:style w:type="paragraph" w:customStyle="1" w:styleId="Tcnico8">
    <w:name w:val="TÀ)Àcnico 8"/>
    <w:rsid w:val="00610E4C"/>
    <w:pPr>
      <w:widowControl w:val="0"/>
      <w:tabs>
        <w:tab w:val="left" w:pos="-720"/>
      </w:tabs>
      <w:ind w:firstLine="720"/>
      <w:jc w:val="both"/>
    </w:pPr>
    <w:rPr>
      <w:rFonts w:ascii="Univers" w:eastAsia="Calibri" w:hAnsi="Univers"/>
      <w:b/>
      <w:lang w:val="en-US" w:eastAsia="es-ES"/>
    </w:rPr>
  </w:style>
  <w:style w:type="paragraph" w:customStyle="1" w:styleId="BodyText25">
    <w:name w:val="Body Text 25"/>
    <w:basedOn w:val="Normal"/>
    <w:rsid w:val="00610E4C"/>
    <w:pPr>
      <w:widowControl w:val="0"/>
      <w:jc w:val="both"/>
    </w:pPr>
    <w:rPr>
      <w:rFonts w:ascii="Arial" w:eastAsia="Calibri" w:hAnsi="Arial"/>
      <w:b/>
      <w:sz w:val="18"/>
      <w:lang w:val="es-ES_tradnl"/>
    </w:rPr>
  </w:style>
  <w:style w:type="paragraph" w:customStyle="1" w:styleId="BodyText24">
    <w:name w:val="Body Text 24"/>
    <w:basedOn w:val="Normal"/>
    <w:rsid w:val="00610E4C"/>
    <w:pPr>
      <w:widowControl w:val="0"/>
      <w:jc w:val="both"/>
    </w:pPr>
    <w:rPr>
      <w:rFonts w:ascii="Arial" w:eastAsia="Calibri" w:hAnsi="Arial"/>
      <w:sz w:val="24"/>
      <w:lang w:val="es-ES_tradnl"/>
    </w:rPr>
  </w:style>
  <w:style w:type="paragraph" w:customStyle="1" w:styleId="Prder2">
    <w:name w:val="PÀ_Àr. der. 2"/>
    <w:rsid w:val="00610E4C"/>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BodyText27">
    <w:name w:val="Body Text 27"/>
    <w:basedOn w:val="Normal"/>
    <w:rsid w:val="00610E4C"/>
    <w:pPr>
      <w:widowControl w:val="0"/>
      <w:jc w:val="both"/>
    </w:pPr>
    <w:rPr>
      <w:rFonts w:ascii="Arial" w:eastAsia="Calibri" w:hAnsi="Arial"/>
      <w:sz w:val="24"/>
      <w:lang w:val="es-ES_tradnl"/>
    </w:rPr>
  </w:style>
  <w:style w:type="paragraph" w:customStyle="1" w:styleId="BodyText26">
    <w:name w:val="Body Text 26"/>
    <w:basedOn w:val="Normal"/>
    <w:rsid w:val="00610E4C"/>
    <w:pPr>
      <w:widowControl w:val="0"/>
      <w:jc w:val="center"/>
    </w:pPr>
    <w:rPr>
      <w:rFonts w:ascii="Arial" w:eastAsia="Calibri" w:hAnsi="Arial"/>
      <w:b/>
      <w:lang w:val="es-ES_tradnl"/>
    </w:rPr>
  </w:style>
  <w:style w:type="paragraph" w:customStyle="1" w:styleId="BodyText28">
    <w:name w:val="Body Text 28"/>
    <w:basedOn w:val="Normal"/>
    <w:rsid w:val="00610E4C"/>
    <w:pPr>
      <w:widowControl w:val="0"/>
      <w:tabs>
        <w:tab w:val="left" w:pos="9356"/>
      </w:tabs>
      <w:jc w:val="center"/>
    </w:pPr>
    <w:rPr>
      <w:rFonts w:ascii="Arial" w:eastAsia="Calibri" w:hAnsi="Arial"/>
      <w:b/>
      <w:i/>
      <w:sz w:val="14"/>
      <w:lang w:val="es-ES_tradnl"/>
    </w:rPr>
  </w:style>
  <w:style w:type="paragraph" w:customStyle="1" w:styleId="xl55">
    <w:name w:val="xl55"/>
    <w:basedOn w:val="Normal"/>
    <w:rsid w:val="00610E4C"/>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sz w:val="24"/>
      <w:szCs w:val="24"/>
      <w:lang w:val="es-MX"/>
    </w:rPr>
  </w:style>
  <w:style w:type="paragraph" w:customStyle="1" w:styleId="titulo1">
    <w:name w:val="titulo 1"/>
    <w:basedOn w:val="Ttulo1"/>
    <w:rsid w:val="00EC3102"/>
    <w:pPr>
      <w:numPr>
        <w:numId w:val="35"/>
      </w:numPr>
      <w:jc w:val="left"/>
    </w:pPr>
    <w:rPr>
      <w:rFonts w:eastAsia="Calibri"/>
      <w:sz w:val="28"/>
      <w:lang w:val="es-ES_tradnl"/>
    </w:rPr>
  </w:style>
  <w:style w:type="paragraph" w:customStyle="1" w:styleId="VietadeClusula">
    <w:name w:val="Viñeta de Cláusula"/>
    <w:basedOn w:val="Normal"/>
    <w:rsid w:val="00610E4C"/>
    <w:pPr>
      <w:tabs>
        <w:tab w:val="left" w:pos="709"/>
        <w:tab w:val="num" w:pos="785"/>
      </w:tabs>
      <w:spacing w:before="240"/>
      <w:ind w:left="709" w:hanging="284"/>
      <w:jc w:val="both"/>
    </w:pPr>
    <w:rPr>
      <w:rFonts w:ascii="Arial" w:eastAsia="Calibri" w:hAnsi="Arial"/>
      <w:lang w:val="es-MX"/>
    </w:rPr>
  </w:style>
  <w:style w:type="paragraph" w:customStyle="1" w:styleId="ClusulaCT">
    <w:name w:val="Cláusula C/T"/>
    <w:basedOn w:val="Normal"/>
    <w:next w:val="Normal"/>
    <w:rsid w:val="00610E4C"/>
    <w:pPr>
      <w:keepNext/>
      <w:tabs>
        <w:tab w:val="num" w:pos="425"/>
      </w:tabs>
      <w:spacing w:before="240"/>
      <w:ind w:left="425" w:hanging="425"/>
      <w:jc w:val="both"/>
    </w:pPr>
    <w:rPr>
      <w:rFonts w:ascii="Arial" w:eastAsia="Calibri" w:hAnsi="Arial"/>
      <w:b/>
      <w:caps/>
      <w:lang w:val="es-MX"/>
    </w:rPr>
  </w:style>
  <w:style w:type="paragraph" w:customStyle="1" w:styleId="VietadeFraccin">
    <w:name w:val="Viñeta de Fracción"/>
    <w:basedOn w:val="Normal"/>
    <w:rsid w:val="00610E4C"/>
    <w:pPr>
      <w:tabs>
        <w:tab w:val="left" w:pos="1134"/>
      </w:tabs>
      <w:spacing w:before="240"/>
      <w:ind w:left="1135" w:hanging="284"/>
      <w:jc w:val="both"/>
    </w:pPr>
    <w:rPr>
      <w:rFonts w:ascii="Arial" w:eastAsia="Calibri" w:hAnsi="Arial"/>
      <w:lang w:val="es-ES_tradnl"/>
    </w:rPr>
  </w:style>
  <w:style w:type="paragraph" w:customStyle="1" w:styleId="Ttulol">
    <w:name w:val="Títulol"/>
    <w:basedOn w:val="Normal"/>
    <w:rsid w:val="00610E4C"/>
    <w:pPr>
      <w:spacing w:line="360" w:lineRule="auto"/>
      <w:jc w:val="center"/>
    </w:pPr>
    <w:rPr>
      <w:rFonts w:ascii="Arial" w:eastAsia="Calibri" w:hAnsi="Arial"/>
      <w:lang w:val="es-MX"/>
    </w:rPr>
  </w:style>
  <w:style w:type="paragraph" w:customStyle="1" w:styleId="Textodelinciso">
    <w:name w:val="Texto del inciso"/>
    <w:basedOn w:val="Normal"/>
    <w:rsid w:val="00610E4C"/>
    <w:pPr>
      <w:spacing w:before="240"/>
      <w:ind w:left="1276"/>
      <w:jc w:val="both"/>
    </w:pPr>
    <w:rPr>
      <w:rFonts w:ascii="Arial" w:eastAsia="Calibri" w:hAnsi="Arial"/>
      <w:lang w:val="es-MX"/>
    </w:rPr>
  </w:style>
  <w:style w:type="paragraph" w:customStyle="1" w:styleId="A111PrrafoST">
    <w:name w:val="A.1.1.1. Párrafo S/T"/>
    <w:basedOn w:val="Normal"/>
    <w:rsid w:val="00610E4C"/>
    <w:pPr>
      <w:spacing w:before="240"/>
      <w:ind w:left="1702" w:hanging="851"/>
      <w:jc w:val="both"/>
    </w:pPr>
    <w:rPr>
      <w:rFonts w:ascii="Arial" w:eastAsia="Calibri" w:hAnsi="Arial"/>
      <w:lang w:val="es-MX"/>
    </w:rPr>
  </w:style>
  <w:style w:type="paragraph" w:customStyle="1" w:styleId="TextodelInciso0">
    <w:name w:val="Texto del Inciso"/>
    <w:basedOn w:val="Normal"/>
    <w:rsid w:val="00610E4C"/>
    <w:pPr>
      <w:spacing w:before="240"/>
      <w:ind w:left="1276"/>
      <w:jc w:val="both"/>
    </w:pPr>
    <w:rPr>
      <w:rFonts w:ascii="Arial" w:eastAsia="Calibri" w:hAnsi="Arial"/>
      <w:lang w:val="es-MX"/>
    </w:rPr>
  </w:style>
  <w:style w:type="paragraph" w:customStyle="1" w:styleId="TextodelaClusula">
    <w:name w:val="Texto de la Cláusula"/>
    <w:basedOn w:val="Normal"/>
    <w:rsid w:val="00610E4C"/>
    <w:pPr>
      <w:spacing w:before="240"/>
      <w:ind w:left="425"/>
      <w:jc w:val="both"/>
    </w:pPr>
    <w:rPr>
      <w:rFonts w:ascii="Arial" w:eastAsia="Calibri" w:hAnsi="Arial"/>
      <w:lang w:val="es-MX"/>
    </w:rPr>
  </w:style>
  <w:style w:type="paragraph" w:customStyle="1" w:styleId="TextodelPrrafo">
    <w:name w:val="Texto del Párrafo"/>
    <w:basedOn w:val="Normal"/>
    <w:rsid w:val="00610E4C"/>
    <w:pPr>
      <w:spacing w:before="240"/>
      <w:ind w:left="1701"/>
      <w:jc w:val="both"/>
    </w:pPr>
    <w:rPr>
      <w:rFonts w:ascii="Arial" w:eastAsia="Calibri" w:hAnsi="Arial"/>
      <w:lang w:val="es-MX"/>
    </w:rPr>
  </w:style>
  <w:style w:type="paragraph" w:customStyle="1" w:styleId="tituloz">
    <w:name w:val="tituloz"/>
    <w:basedOn w:val="Normal"/>
    <w:rsid w:val="00610E4C"/>
    <w:pPr>
      <w:jc w:val="both"/>
    </w:pPr>
    <w:rPr>
      <w:rFonts w:ascii="Arial" w:eastAsia="Calibri" w:hAnsi="Arial"/>
      <w:b/>
      <w:sz w:val="22"/>
      <w:lang w:val="es-ES_tradnl"/>
    </w:rPr>
  </w:style>
  <w:style w:type="paragraph" w:customStyle="1" w:styleId="AClusulaCT">
    <w:name w:val="A. Cláusula C/T"/>
    <w:basedOn w:val="Normal"/>
    <w:next w:val="TextodelaClusula"/>
    <w:rsid w:val="00610E4C"/>
    <w:pPr>
      <w:keepNext/>
      <w:tabs>
        <w:tab w:val="num" w:pos="425"/>
      </w:tabs>
      <w:spacing w:before="240"/>
      <w:ind w:left="425" w:hanging="425"/>
      <w:jc w:val="both"/>
    </w:pPr>
    <w:rPr>
      <w:rFonts w:ascii="Arial" w:eastAsia="Calibri" w:hAnsi="Arial"/>
      <w:b/>
      <w:caps/>
      <w:lang w:val="es-MX"/>
    </w:rPr>
  </w:style>
  <w:style w:type="paragraph" w:customStyle="1" w:styleId="A11IncisoCT">
    <w:name w:val="A.1.1. Inciso C/T"/>
    <w:basedOn w:val="Ttulo8"/>
    <w:next w:val="TextodelInciso0"/>
    <w:rsid w:val="00610E4C"/>
    <w:pPr>
      <w:spacing w:before="240"/>
      <w:ind w:left="0" w:firstLine="0"/>
    </w:pPr>
    <w:rPr>
      <w:rFonts w:eastAsia="Calibri"/>
      <w:color w:val="auto"/>
      <w:sz w:val="20"/>
    </w:rPr>
  </w:style>
  <w:style w:type="paragraph" w:customStyle="1" w:styleId="A111PrrafoCT">
    <w:name w:val="A.1.1.1. Párrafo C/T"/>
    <w:basedOn w:val="Ttulo8"/>
    <w:next w:val="Normal"/>
    <w:autoRedefine/>
    <w:rsid w:val="00610E4C"/>
    <w:pPr>
      <w:spacing w:before="240"/>
      <w:ind w:left="0" w:firstLine="0"/>
    </w:pPr>
    <w:rPr>
      <w:rFonts w:eastAsia="Calibri"/>
      <w:color w:val="auto"/>
      <w:sz w:val="20"/>
    </w:rPr>
  </w:style>
  <w:style w:type="paragraph" w:customStyle="1" w:styleId="A1FRACCINST">
    <w:name w:val="A.1. FRACCIÓN S/T"/>
    <w:basedOn w:val="Normal"/>
    <w:rsid w:val="00610E4C"/>
    <w:pPr>
      <w:tabs>
        <w:tab w:val="num" w:pos="851"/>
      </w:tabs>
      <w:spacing w:before="240"/>
      <w:ind w:left="851" w:hanging="567"/>
      <w:jc w:val="both"/>
    </w:pPr>
    <w:rPr>
      <w:rFonts w:ascii="Arial" w:eastAsia="Calibri" w:hAnsi="Arial"/>
      <w:lang w:val="es-MX"/>
    </w:rPr>
  </w:style>
  <w:style w:type="paragraph" w:customStyle="1" w:styleId="PuntoST0">
    <w:name w:val="Punto S/T"/>
    <w:basedOn w:val="Normal"/>
    <w:rsid w:val="00610E4C"/>
    <w:pPr>
      <w:spacing w:before="240"/>
      <w:jc w:val="both"/>
    </w:pPr>
    <w:rPr>
      <w:rFonts w:ascii="Arial" w:eastAsia="Calibri" w:hAnsi="Arial"/>
      <w:lang w:val="es-MX"/>
    </w:rPr>
  </w:style>
  <w:style w:type="paragraph" w:customStyle="1" w:styleId="11a">
    <w:name w:val="1.1.a"/>
    <w:basedOn w:val="Normal"/>
    <w:rsid w:val="00610E4C"/>
    <w:pPr>
      <w:tabs>
        <w:tab w:val="left" w:pos="709"/>
        <w:tab w:val="left" w:pos="1134"/>
      </w:tabs>
      <w:ind w:left="1134" w:hanging="1134"/>
      <w:jc w:val="both"/>
    </w:pPr>
    <w:rPr>
      <w:rFonts w:ascii="Arial" w:eastAsia="Calibri" w:hAnsi="Arial"/>
      <w:sz w:val="28"/>
      <w:lang w:val="es-ES_tradnl"/>
    </w:rPr>
  </w:style>
  <w:style w:type="paragraph" w:customStyle="1" w:styleId="Mapadeldocumento1">
    <w:name w:val="Mapa del documento1"/>
    <w:basedOn w:val="Normal"/>
    <w:rsid w:val="00610E4C"/>
    <w:pPr>
      <w:widowControl w:val="0"/>
      <w:shd w:val="clear" w:color="auto" w:fill="000080"/>
      <w:overflowPunct w:val="0"/>
      <w:autoSpaceDE w:val="0"/>
      <w:autoSpaceDN w:val="0"/>
      <w:adjustRightInd w:val="0"/>
      <w:jc w:val="both"/>
      <w:textAlignment w:val="baseline"/>
    </w:pPr>
    <w:rPr>
      <w:rFonts w:ascii="Tahoma" w:eastAsia="Calibri" w:hAnsi="Tahoma"/>
      <w:lang w:val="es-ES_tradnl"/>
    </w:rPr>
  </w:style>
  <w:style w:type="paragraph" w:customStyle="1" w:styleId="BodyTextIndent32">
    <w:name w:val="Body Text Indent 32"/>
    <w:basedOn w:val="Normal"/>
    <w:rsid w:val="00610E4C"/>
    <w:pPr>
      <w:widowControl w:val="0"/>
      <w:overflowPunct w:val="0"/>
      <w:autoSpaceDE w:val="0"/>
      <w:autoSpaceDN w:val="0"/>
      <w:adjustRightInd w:val="0"/>
      <w:ind w:left="709"/>
      <w:jc w:val="both"/>
      <w:textAlignment w:val="baseline"/>
    </w:pPr>
    <w:rPr>
      <w:rFonts w:ascii="Arial" w:eastAsia="Calibri" w:hAnsi="Arial"/>
      <w:color w:val="0000FF"/>
      <w:lang w:val="es-MX"/>
    </w:rPr>
  </w:style>
  <w:style w:type="paragraph" w:customStyle="1" w:styleId="BodyText29">
    <w:name w:val="Body Text 29"/>
    <w:basedOn w:val="Normal"/>
    <w:rsid w:val="00610E4C"/>
    <w:pPr>
      <w:widowControl w:val="0"/>
      <w:tabs>
        <w:tab w:val="left" w:pos="-720"/>
      </w:tabs>
      <w:overflowPunct w:val="0"/>
      <w:autoSpaceDE w:val="0"/>
      <w:autoSpaceDN w:val="0"/>
      <w:adjustRightInd w:val="0"/>
      <w:ind w:left="284" w:hanging="284"/>
      <w:jc w:val="both"/>
      <w:textAlignment w:val="baseline"/>
    </w:pPr>
    <w:rPr>
      <w:rFonts w:ascii="Arial" w:eastAsia="Calibri" w:hAnsi="Arial"/>
      <w:lang w:val="es-ES_tradnl"/>
    </w:rPr>
  </w:style>
  <w:style w:type="paragraph" w:customStyle="1" w:styleId="t1">
    <w:name w:val="t1"/>
    <w:basedOn w:val="Normal"/>
    <w:rsid w:val="00610E4C"/>
    <w:pPr>
      <w:widowControl w:val="0"/>
      <w:autoSpaceDE w:val="0"/>
      <w:autoSpaceDN w:val="0"/>
      <w:adjustRightInd w:val="0"/>
      <w:spacing w:line="240" w:lineRule="atLeast"/>
      <w:jc w:val="both"/>
    </w:pPr>
    <w:rPr>
      <w:rFonts w:eastAsia="Calibri"/>
      <w:sz w:val="24"/>
      <w:lang w:val="es-MX"/>
    </w:rPr>
  </w:style>
  <w:style w:type="paragraph" w:customStyle="1" w:styleId="xl40">
    <w:name w:val="xl40"/>
    <w:basedOn w:val="Normal"/>
    <w:rsid w:val="00610E4C"/>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MX"/>
    </w:rPr>
  </w:style>
  <w:style w:type="paragraph" w:customStyle="1" w:styleId="xl39">
    <w:name w:val="xl3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MX"/>
    </w:rPr>
  </w:style>
  <w:style w:type="paragraph" w:customStyle="1" w:styleId="xl41">
    <w:name w:val="xl4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xl42">
    <w:name w:val="xl4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p2">
    <w:name w:val="p2"/>
    <w:basedOn w:val="Normal"/>
    <w:rsid w:val="00610E4C"/>
    <w:pPr>
      <w:widowControl w:val="0"/>
      <w:tabs>
        <w:tab w:val="left" w:pos="1560"/>
      </w:tabs>
      <w:jc w:val="both"/>
    </w:pPr>
    <w:rPr>
      <w:rFonts w:eastAsia="Calibri"/>
      <w:sz w:val="24"/>
      <w:lang w:val="en-US"/>
    </w:rPr>
  </w:style>
  <w:style w:type="paragraph" w:customStyle="1" w:styleId="LSpecBody">
    <w:name w:val="LSpec Body"/>
    <w:basedOn w:val="Normal"/>
    <w:rsid w:val="00610E4C"/>
    <w:pPr>
      <w:spacing w:before="240"/>
      <w:jc w:val="both"/>
    </w:pPr>
    <w:rPr>
      <w:rFonts w:eastAsia="Calibri"/>
      <w:sz w:val="24"/>
      <w:lang w:val="en-US"/>
    </w:rPr>
  </w:style>
  <w:style w:type="paragraph" w:customStyle="1" w:styleId="Textoindependiente22">
    <w:name w:val="Texto independiente 22"/>
    <w:basedOn w:val="Normal"/>
    <w:rsid w:val="00610E4C"/>
    <w:pPr>
      <w:ind w:left="851"/>
      <w:jc w:val="both"/>
    </w:pPr>
    <w:rPr>
      <w:rFonts w:ascii="Arial" w:eastAsia="Calibri" w:hAnsi="Arial"/>
      <w:color w:val="000000"/>
      <w:sz w:val="24"/>
      <w:lang w:val="es-ES_tradnl"/>
    </w:rPr>
  </w:style>
  <w:style w:type="paragraph" w:customStyle="1" w:styleId="Sangra3detindependiente2">
    <w:name w:val="Sangría 3 de t. independiente2"/>
    <w:basedOn w:val="Normal"/>
    <w:rsid w:val="00610E4C"/>
    <w:pPr>
      <w:widowControl w:val="0"/>
      <w:tabs>
        <w:tab w:val="left" w:pos="-720"/>
      </w:tabs>
      <w:ind w:left="567" w:hanging="283"/>
      <w:jc w:val="both"/>
    </w:pPr>
    <w:rPr>
      <w:rFonts w:ascii="Arial" w:eastAsia="Calibri" w:hAnsi="Arial"/>
      <w:lang w:val="es-ES_tradnl"/>
    </w:rPr>
  </w:style>
  <w:style w:type="paragraph" w:customStyle="1" w:styleId="Textoindependiente4">
    <w:name w:val="Texto independiente 4"/>
    <w:basedOn w:val="Sangradetextonormal"/>
    <w:rsid w:val="00610E4C"/>
    <w:pPr>
      <w:autoSpaceDE w:val="0"/>
      <w:autoSpaceDN w:val="0"/>
      <w:spacing w:after="120"/>
      <w:ind w:left="283"/>
      <w:jc w:val="left"/>
    </w:pPr>
    <w:rPr>
      <w:rFonts w:ascii="Times New (W1)" w:eastAsia="Calibri" w:hAnsi="Times New (W1)"/>
      <w:color w:val="auto"/>
      <w:sz w:val="20"/>
    </w:rPr>
  </w:style>
  <w:style w:type="paragraph" w:customStyle="1" w:styleId="Textoindependiente5">
    <w:name w:val="Texto independiente 5"/>
    <w:basedOn w:val="Sangradetextonormal"/>
    <w:rsid w:val="00610E4C"/>
    <w:pPr>
      <w:autoSpaceDE w:val="0"/>
      <w:autoSpaceDN w:val="0"/>
      <w:spacing w:after="120"/>
      <w:ind w:left="283"/>
      <w:jc w:val="left"/>
    </w:pPr>
    <w:rPr>
      <w:rFonts w:ascii="Times New (W1)" w:eastAsia="Calibri" w:hAnsi="Times New (W1)"/>
      <w:color w:val="auto"/>
      <w:sz w:val="20"/>
    </w:rPr>
  </w:style>
  <w:style w:type="paragraph" w:customStyle="1" w:styleId="Textoindependiente23">
    <w:name w:val="Texto independiente 23"/>
    <w:basedOn w:val="Normal"/>
    <w:rsid w:val="00610E4C"/>
    <w:pPr>
      <w:ind w:left="851"/>
      <w:jc w:val="both"/>
    </w:pPr>
    <w:rPr>
      <w:rFonts w:ascii="Arial" w:eastAsia="Calibri" w:hAnsi="Arial"/>
      <w:color w:val="000000"/>
      <w:sz w:val="24"/>
      <w:lang w:val="es-ES_tradnl"/>
    </w:rPr>
  </w:style>
  <w:style w:type="paragraph" w:customStyle="1" w:styleId="BodyText210">
    <w:name w:val="Body Text 210"/>
    <w:basedOn w:val="Normal"/>
    <w:rsid w:val="00610E4C"/>
    <w:pPr>
      <w:ind w:left="851"/>
      <w:jc w:val="both"/>
    </w:pPr>
    <w:rPr>
      <w:rFonts w:ascii="Arial" w:eastAsia="Calibri" w:hAnsi="Arial"/>
      <w:color w:val="000000"/>
      <w:sz w:val="24"/>
      <w:lang w:val="es-ES_tradnl"/>
    </w:rPr>
  </w:style>
  <w:style w:type="paragraph" w:customStyle="1" w:styleId="Textoindependiente24">
    <w:name w:val="Texto independiente 24"/>
    <w:basedOn w:val="Normal"/>
    <w:rsid w:val="00610E4C"/>
    <w:pPr>
      <w:ind w:left="851"/>
      <w:jc w:val="both"/>
    </w:pPr>
    <w:rPr>
      <w:rFonts w:ascii="Arial" w:eastAsia="Calibri" w:hAnsi="Arial"/>
      <w:color w:val="000000"/>
      <w:sz w:val="24"/>
      <w:lang w:val="es-ES_tradnl"/>
    </w:rPr>
  </w:style>
  <w:style w:type="paragraph" w:customStyle="1" w:styleId="BodyTextIndent33">
    <w:name w:val="Body Text Indent 33"/>
    <w:basedOn w:val="Normal"/>
    <w:rsid w:val="00610E4C"/>
    <w:pPr>
      <w:widowControl w:val="0"/>
      <w:tabs>
        <w:tab w:val="left" w:pos="-720"/>
      </w:tabs>
      <w:ind w:left="567" w:hanging="283"/>
      <w:jc w:val="both"/>
    </w:pPr>
    <w:rPr>
      <w:rFonts w:ascii="Arial" w:eastAsia="Calibri" w:hAnsi="Arial"/>
      <w:lang w:val="es-ES_tradnl"/>
    </w:rPr>
  </w:style>
  <w:style w:type="paragraph" w:styleId="Lista2">
    <w:name w:val="List 2"/>
    <w:basedOn w:val="Normal"/>
    <w:rsid w:val="00610E4C"/>
    <w:pPr>
      <w:ind w:left="566" w:hanging="283"/>
    </w:pPr>
    <w:rPr>
      <w:rFonts w:eastAsia="Calibri"/>
      <w:sz w:val="24"/>
      <w:szCs w:val="24"/>
      <w:lang w:val="es-MX"/>
    </w:rPr>
  </w:style>
  <w:style w:type="paragraph" w:customStyle="1" w:styleId="BodyTextIndent34">
    <w:name w:val="Body Text Indent 34"/>
    <w:basedOn w:val="Normal"/>
    <w:rsid w:val="00610E4C"/>
    <w:pPr>
      <w:widowControl w:val="0"/>
      <w:tabs>
        <w:tab w:val="left" w:pos="-720"/>
      </w:tabs>
      <w:ind w:left="567" w:hanging="283"/>
      <w:jc w:val="both"/>
    </w:pPr>
    <w:rPr>
      <w:rFonts w:ascii="Arial" w:eastAsia="Calibri" w:hAnsi="Arial"/>
      <w:lang w:val="es-ES_tradnl"/>
    </w:rPr>
  </w:style>
  <w:style w:type="paragraph" w:customStyle="1" w:styleId="BodyText212">
    <w:name w:val="Body Text 212"/>
    <w:basedOn w:val="Normal"/>
    <w:rsid w:val="00610E4C"/>
    <w:pPr>
      <w:ind w:left="851"/>
      <w:jc w:val="both"/>
    </w:pPr>
    <w:rPr>
      <w:rFonts w:ascii="Arial" w:eastAsia="Calibri" w:hAnsi="Arial"/>
      <w:color w:val="000000"/>
      <w:sz w:val="24"/>
      <w:lang w:val="es-ES_tradnl"/>
    </w:rPr>
  </w:style>
  <w:style w:type="paragraph" w:customStyle="1" w:styleId="BodyText34">
    <w:name w:val="Body Text 34"/>
    <w:basedOn w:val="Normal"/>
    <w:rsid w:val="00610E4C"/>
    <w:pPr>
      <w:jc w:val="both"/>
    </w:pPr>
    <w:rPr>
      <w:rFonts w:ascii="Arial Narrow" w:eastAsia="Calibri" w:hAnsi="Arial Narrow"/>
      <w:color w:val="0000FF"/>
      <w:sz w:val="24"/>
      <w:lang w:val="es-ES_tradnl"/>
    </w:rPr>
  </w:style>
  <w:style w:type="paragraph" w:customStyle="1" w:styleId="BlockText3">
    <w:name w:val="Block Text3"/>
    <w:basedOn w:val="Normal"/>
    <w:rsid w:val="00610E4C"/>
    <w:pPr>
      <w:ind w:left="284" w:right="-284"/>
      <w:jc w:val="both"/>
    </w:pPr>
    <w:rPr>
      <w:rFonts w:ascii="Arial" w:eastAsia="Calibri" w:hAnsi="Arial"/>
      <w:color w:val="000000"/>
      <w:sz w:val="24"/>
      <w:lang w:val="es-ES_tradnl"/>
    </w:rPr>
  </w:style>
  <w:style w:type="paragraph" w:customStyle="1" w:styleId="BodyTextIndent24">
    <w:name w:val="Body Text Indent 24"/>
    <w:basedOn w:val="Normal"/>
    <w:rsid w:val="00610E4C"/>
    <w:pPr>
      <w:ind w:left="851" w:hanging="284"/>
      <w:jc w:val="both"/>
    </w:pPr>
    <w:rPr>
      <w:rFonts w:ascii="Arial" w:eastAsia="Calibri" w:hAnsi="Arial"/>
      <w:color w:val="000000"/>
      <w:sz w:val="24"/>
      <w:lang w:val="es-ES_tradnl"/>
    </w:rPr>
  </w:style>
  <w:style w:type="paragraph" w:styleId="TDC6">
    <w:name w:val="toc 6"/>
    <w:basedOn w:val="Normal"/>
    <w:next w:val="Normal"/>
    <w:autoRedefine/>
    <w:rsid w:val="00610E4C"/>
    <w:pPr>
      <w:ind w:left="1000"/>
    </w:pPr>
    <w:rPr>
      <w:rFonts w:asciiTheme="minorHAnsi" w:hAnsiTheme="minorHAnsi"/>
    </w:rPr>
  </w:style>
  <w:style w:type="paragraph" w:styleId="TDC7">
    <w:name w:val="toc 7"/>
    <w:basedOn w:val="Normal"/>
    <w:next w:val="Normal"/>
    <w:autoRedefine/>
    <w:rsid w:val="00610E4C"/>
    <w:pPr>
      <w:ind w:left="1200"/>
    </w:pPr>
    <w:rPr>
      <w:rFonts w:asciiTheme="minorHAnsi" w:hAnsiTheme="minorHAnsi"/>
    </w:rPr>
  </w:style>
  <w:style w:type="paragraph" w:styleId="TDC8">
    <w:name w:val="toc 8"/>
    <w:basedOn w:val="Normal"/>
    <w:next w:val="Normal"/>
    <w:autoRedefine/>
    <w:rsid w:val="00610E4C"/>
    <w:pPr>
      <w:ind w:left="1400"/>
    </w:pPr>
    <w:rPr>
      <w:rFonts w:asciiTheme="minorHAnsi" w:hAnsiTheme="minorHAnsi"/>
    </w:rPr>
  </w:style>
  <w:style w:type="paragraph" w:styleId="TDC9">
    <w:name w:val="toc 9"/>
    <w:basedOn w:val="Normal"/>
    <w:next w:val="Normal"/>
    <w:autoRedefine/>
    <w:rsid w:val="00610E4C"/>
    <w:pPr>
      <w:ind w:left="1600"/>
    </w:pPr>
    <w:rPr>
      <w:rFonts w:asciiTheme="minorHAnsi" w:hAnsiTheme="minorHAnsi"/>
    </w:rPr>
  </w:style>
  <w:style w:type="paragraph" w:customStyle="1" w:styleId="BodyText311">
    <w:name w:val="Body Text 311"/>
    <w:basedOn w:val="Normal"/>
    <w:rsid w:val="00610E4C"/>
    <w:pPr>
      <w:jc w:val="both"/>
    </w:pPr>
    <w:rPr>
      <w:rFonts w:ascii="Arial Narrow" w:hAnsi="Arial Narrow"/>
      <w:color w:val="0000FF"/>
      <w:sz w:val="24"/>
      <w:lang w:val="es-ES_tradnl"/>
    </w:rPr>
  </w:style>
  <w:style w:type="paragraph" w:customStyle="1" w:styleId="BlockText11">
    <w:name w:val="Block Text11"/>
    <w:basedOn w:val="Normal"/>
    <w:rsid w:val="00610E4C"/>
    <w:pPr>
      <w:ind w:left="284" w:right="-284"/>
      <w:jc w:val="both"/>
    </w:pPr>
    <w:rPr>
      <w:rFonts w:ascii="Arial" w:hAnsi="Arial"/>
      <w:color w:val="000000"/>
      <w:sz w:val="24"/>
      <w:lang w:val="es-ES_tradnl"/>
    </w:rPr>
  </w:style>
  <w:style w:type="paragraph" w:customStyle="1" w:styleId="BodyTextIndent211">
    <w:name w:val="Body Text Indent 211"/>
    <w:basedOn w:val="Normal"/>
    <w:rsid w:val="00610E4C"/>
    <w:pPr>
      <w:ind w:left="851" w:hanging="284"/>
      <w:jc w:val="both"/>
    </w:pPr>
    <w:rPr>
      <w:rFonts w:ascii="Arial" w:hAnsi="Arial"/>
      <w:color w:val="000000"/>
      <w:sz w:val="24"/>
      <w:lang w:val="es-ES_tradnl"/>
    </w:rPr>
  </w:style>
  <w:style w:type="paragraph" w:customStyle="1" w:styleId="TOCHeading1">
    <w:name w:val="TOC Heading1"/>
    <w:basedOn w:val="Ttulo1"/>
    <w:next w:val="Normal"/>
    <w:rsid w:val="00610E4C"/>
    <w:pPr>
      <w:keepLines/>
      <w:spacing w:before="480" w:line="276" w:lineRule="auto"/>
      <w:jc w:val="left"/>
      <w:outlineLvl w:val="9"/>
    </w:pPr>
    <w:rPr>
      <w:rFonts w:ascii="Cambria" w:hAnsi="Cambria"/>
      <w:bCs/>
      <w:color w:val="365F91"/>
      <w:sz w:val="28"/>
      <w:szCs w:val="28"/>
      <w:lang w:val="es-ES"/>
    </w:rPr>
  </w:style>
  <w:style w:type="table" w:styleId="Tablaclsica2">
    <w:name w:val="Table Classic 2"/>
    <w:basedOn w:val="Tablanormal"/>
    <w:rsid w:val="00610E4C"/>
    <w:rPr>
      <w:rFonts w:ascii="Arial" w:hAnsi="Arial" w:cs="Arial"/>
      <w:lang w:val="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character" w:customStyle="1" w:styleId="DeltaViewInsertion">
    <w:name w:val="DeltaView Insertion"/>
    <w:rsid w:val="00610E4C"/>
    <w:rPr>
      <w:color w:val="0000FF"/>
      <w:spacing w:val="0"/>
      <w:u w:val="double"/>
    </w:rPr>
  </w:style>
  <w:style w:type="character" w:customStyle="1" w:styleId="DeltaViewMoveDestination">
    <w:name w:val="DeltaView Move Destination"/>
    <w:rsid w:val="00610E4C"/>
    <w:rPr>
      <w:color w:val="00C000"/>
      <w:spacing w:val="0"/>
      <w:u w:val="double"/>
    </w:rPr>
  </w:style>
  <w:style w:type="character" w:customStyle="1" w:styleId="StyleStyle1Complex12ptLatinItalicChar">
    <w:name w:val="Style Style1 + (Complex) 12 pt (Latin) Italic Char"/>
    <w:basedOn w:val="Fuentedeprrafopredeter"/>
    <w:rsid w:val="00610E4C"/>
    <w:rPr>
      <w:rFonts w:ascii="Arial" w:hAnsi="Arial" w:cs="Times New Roman"/>
      <w:b/>
      <w:i/>
      <w:sz w:val="24"/>
      <w:szCs w:val="24"/>
      <w:lang w:val="es-ES" w:eastAsia="es-ES" w:bidi="ar-SA"/>
    </w:rPr>
  </w:style>
  <w:style w:type="character" w:customStyle="1" w:styleId="CarCar8">
    <w:name w:val="Car Car8"/>
    <w:basedOn w:val="Fuentedeprrafopredeter"/>
    <w:rsid w:val="00610E4C"/>
    <w:rPr>
      <w:rFonts w:cs="Times New Roman"/>
      <w:lang w:val="es-ES" w:eastAsia="es-ES" w:bidi="ar-SA"/>
    </w:rPr>
  </w:style>
  <w:style w:type="character" w:styleId="Textoennegrita">
    <w:name w:val="Strong"/>
    <w:basedOn w:val="Fuentedeprrafopredeter"/>
    <w:qFormat/>
    <w:rsid w:val="00610E4C"/>
    <w:rPr>
      <w:rFonts w:cs="Times New Roman"/>
      <w:b/>
      <w:bCs/>
    </w:rPr>
  </w:style>
  <w:style w:type="character" w:styleId="nfasis">
    <w:name w:val="Emphasis"/>
    <w:basedOn w:val="Fuentedeprrafopredeter"/>
    <w:qFormat/>
    <w:rsid w:val="00610E4C"/>
    <w:rPr>
      <w:rFonts w:cs="Times New Roman"/>
      <w:i/>
      <w:iCs/>
    </w:rPr>
  </w:style>
  <w:style w:type="character" w:styleId="MquinadeescribirHTML">
    <w:name w:val="HTML Typewriter"/>
    <w:basedOn w:val="Fuentedeprrafopredeter"/>
    <w:rsid w:val="00610E4C"/>
    <w:rPr>
      <w:rFonts w:ascii="Arial Unicode MS" w:eastAsia="Arial Unicode MS" w:hAnsi="Arial Unicode MS" w:cs="Arial Unicode MS"/>
      <w:sz w:val="20"/>
      <w:szCs w:val="20"/>
    </w:rPr>
  </w:style>
  <w:style w:type="character" w:customStyle="1" w:styleId="style3">
    <w:name w:val="style3"/>
    <w:basedOn w:val="Fuentedeprrafopredeter"/>
    <w:rsid w:val="00610E4C"/>
    <w:rPr>
      <w:rFonts w:cs="Times New Roman"/>
      <w:shd w:val="clear" w:color="auto" w:fill="FFFFFF"/>
    </w:rPr>
  </w:style>
  <w:style w:type="character" w:customStyle="1" w:styleId="DeltaViewDeletion">
    <w:name w:val="DeltaView Deletion"/>
    <w:rsid w:val="00610E4C"/>
    <w:rPr>
      <w:strike/>
      <w:color w:val="FF0000"/>
      <w:spacing w:val="0"/>
    </w:rPr>
  </w:style>
  <w:style w:type="character" w:customStyle="1" w:styleId="paraChar">
    <w:name w:val="para Char"/>
    <w:basedOn w:val="Fuentedeprrafopredeter"/>
    <w:rsid w:val="00610E4C"/>
    <w:rPr>
      <w:rFonts w:cs="Times New Roman"/>
      <w:sz w:val="22"/>
      <w:lang w:val="en-US" w:eastAsia="en-US" w:bidi="ar-SA"/>
    </w:rPr>
  </w:style>
  <w:style w:type="character" w:styleId="Nmerodelnea">
    <w:name w:val="line number"/>
    <w:basedOn w:val="Fuentedeprrafopredeter"/>
    <w:rsid w:val="00610E4C"/>
    <w:rPr>
      <w:rFonts w:cs="Times New Roman"/>
    </w:rPr>
  </w:style>
  <w:style w:type="character" w:customStyle="1" w:styleId="DesignacinChar">
    <w:name w:val="Designación Char"/>
    <w:basedOn w:val="Fuentedeprrafopredeter"/>
    <w:rsid w:val="00610E4C"/>
    <w:rPr>
      <w:rFonts w:ascii="Arial" w:hAnsi="Arial" w:cs="Arial"/>
      <w:b/>
      <w:bCs/>
      <w:kern w:val="32"/>
      <w:sz w:val="32"/>
      <w:szCs w:val="32"/>
    </w:rPr>
  </w:style>
  <w:style w:type="character" w:customStyle="1" w:styleId="LibroChar">
    <w:name w:val="Libro Char"/>
    <w:basedOn w:val="Fuentedeprrafopredeter"/>
    <w:rsid w:val="00610E4C"/>
    <w:rPr>
      <w:rFonts w:ascii="Arial" w:hAnsi="Arial" w:cs="Arial"/>
      <w:b/>
      <w:bCs/>
      <w:i/>
      <w:iCs/>
      <w:sz w:val="28"/>
      <w:szCs w:val="28"/>
      <w:lang w:val="en-US"/>
    </w:rPr>
  </w:style>
  <w:style w:type="character" w:customStyle="1" w:styleId="ParteChar">
    <w:name w:val="Parte Char"/>
    <w:basedOn w:val="Fuentedeprrafopredeter"/>
    <w:rsid w:val="00610E4C"/>
    <w:rPr>
      <w:rFonts w:ascii="Arial" w:hAnsi="Arial" w:cs="Arial"/>
      <w:b/>
      <w:bCs/>
      <w:lang w:val="es-ES_tradnl" w:eastAsia="es-ES"/>
    </w:rPr>
  </w:style>
  <w:style w:type="character" w:customStyle="1" w:styleId="ttuloChar">
    <w:name w:val="título Char"/>
    <w:basedOn w:val="Fuentedeprrafopredeter"/>
    <w:rsid w:val="00610E4C"/>
    <w:rPr>
      <w:rFonts w:ascii="Garamond MT" w:hAnsi="Garamond MT" w:cs="Times New Roman"/>
      <w:sz w:val="24"/>
      <w:szCs w:val="24"/>
      <w:lang w:val="en-GB" w:eastAsia="es-ES"/>
    </w:rPr>
  </w:style>
  <w:style w:type="character" w:customStyle="1" w:styleId="EncabezadosChar">
    <w:name w:val="Encabezados Char"/>
    <w:basedOn w:val="Fuentedeprrafopredeter"/>
    <w:rsid w:val="00610E4C"/>
    <w:rPr>
      <w:rFonts w:ascii="Amerigo BT" w:hAnsi="Amerigo BT" w:cs="Times New Roman"/>
      <w:b/>
      <w:smallCaps/>
      <w:spacing w:val="20"/>
      <w:sz w:val="20"/>
      <w:szCs w:val="20"/>
      <w:lang w:eastAsia="es-ES"/>
    </w:rPr>
  </w:style>
  <w:style w:type="character" w:customStyle="1" w:styleId="SangradetindependienteChar">
    <w:name w:val="Sangría de t. independiente Char"/>
    <w:basedOn w:val="Fuentedeprrafopredeter"/>
    <w:rsid w:val="00610E4C"/>
    <w:rPr>
      <w:rFonts w:ascii="Arial" w:hAnsi="Arial" w:cs="Arial"/>
      <w:sz w:val="20"/>
      <w:szCs w:val="20"/>
      <w:lang w:val="es-ES_tradnl" w:eastAsia="es-ES"/>
    </w:rPr>
  </w:style>
  <w:style w:type="character" w:customStyle="1" w:styleId="Fuentedeencabezadopredeter">
    <w:name w:val="Fuente de encabezado predeter."/>
    <w:rsid w:val="00610E4C"/>
  </w:style>
  <w:style w:type="character" w:customStyle="1" w:styleId="EquationCaption">
    <w:name w:val="_Equation Caption"/>
    <w:rsid w:val="00610E4C"/>
  </w:style>
  <w:style w:type="character" w:customStyle="1" w:styleId="Tcnico3">
    <w:name w:val="TÀ)Àcnico 3"/>
    <w:basedOn w:val="Fuentedeencabezadopredeter"/>
    <w:rsid w:val="00610E4C"/>
    <w:rPr>
      <w:rFonts w:ascii="Univers" w:hAnsi="Univers" w:cs="Times New Roman"/>
      <w:sz w:val="18"/>
      <w:lang w:val="en-US"/>
    </w:rPr>
  </w:style>
  <w:style w:type="paragraph" w:customStyle="1" w:styleId="CM1">
    <w:name w:val="CM1"/>
    <w:basedOn w:val="Default"/>
    <w:next w:val="Default"/>
    <w:rsid w:val="00610E4C"/>
    <w:pPr>
      <w:spacing w:line="248" w:lineRule="atLeast"/>
    </w:pPr>
    <w:rPr>
      <w:color w:val="auto"/>
      <w:lang w:val="es-MX" w:eastAsia="es-MX"/>
    </w:rPr>
  </w:style>
  <w:style w:type="paragraph" w:customStyle="1" w:styleId="CM2">
    <w:name w:val="CM2"/>
    <w:basedOn w:val="Default"/>
    <w:next w:val="Default"/>
    <w:rsid w:val="00610E4C"/>
    <w:pPr>
      <w:spacing w:line="246" w:lineRule="atLeast"/>
    </w:pPr>
    <w:rPr>
      <w:color w:val="auto"/>
      <w:lang w:val="es-MX" w:eastAsia="es-MX"/>
    </w:rPr>
  </w:style>
  <w:style w:type="paragraph" w:customStyle="1" w:styleId="CM5">
    <w:name w:val="CM5"/>
    <w:basedOn w:val="Default"/>
    <w:next w:val="Default"/>
    <w:rsid w:val="00610E4C"/>
    <w:rPr>
      <w:color w:val="auto"/>
      <w:lang w:val="es-MX" w:eastAsia="es-MX"/>
    </w:rPr>
  </w:style>
  <w:style w:type="paragraph" w:customStyle="1" w:styleId="CM8">
    <w:name w:val="CM8"/>
    <w:basedOn w:val="Default"/>
    <w:next w:val="Default"/>
    <w:rsid w:val="00610E4C"/>
    <w:rPr>
      <w:color w:val="auto"/>
      <w:lang w:val="es-MX" w:eastAsia="es-MX"/>
    </w:rPr>
  </w:style>
  <w:style w:type="paragraph" w:customStyle="1" w:styleId="CM9">
    <w:name w:val="CM9"/>
    <w:basedOn w:val="Default"/>
    <w:next w:val="Default"/>
    <w:rsid w:val="00610E4C"/>
    <w:rPr>
      <w:color w:val="auto"/>
      <w:lang w:val="es-MX" w:eastAsia="es-MX"/>
    </w:rPr>
  </w:style>
  <w:style w:type="paragraph" w:styleId="Prrafodelista">
    <w:name w:val="List Paragraph"/>
    <w:basedOn w:val="Normal"/>
    <w:uiPriority w:val="34"/>
    <w:qFormat/>
    <w:rsid w:val="008A237D"/>
    <w:pPr>
      <w:ind w:left="708"/>
    </w:pPr>
  </w:style>
  <w:style w:type="paragraph" w:styleId="TtulodeTDC">
    <w:name w:val="TOC Heading"/>
    <w:basedOn w:val="Ttulo1"/>
    <w:next w:val="Normal"/>
    <w:uiPriority w:val="39"/>
    <w:semiHidden/>
    <w:unhideWhenUsed/>
    <w:qFormat/>
    <w:rsid w:val="0046600F"/>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600F"/>
    <w:rPr>
      <w:lang w:val="es-ES" w:eastAsia="es-ES"/>
    </w:rPr>
  </w:style>
  <w:style w:type="paragraph" w:styleId="Ttulo1">
    <w:name w:val="heading 1"/>
    <w:aliases w:val="LetHead1,MisHead1,Normalhead1,l1,Normal Heading 1,1,Designación,Car Car,clausula"/>
    <w:basedOn w:val="Normal"/>
    <w:next w:val="Normal"/>
    <w:link w:val="Ttulo1Car"/>
    <w:qFormat/>
    <w:pPr>
      <w:keepNext/>
      <w:jc w:val="right"/>
      <w:outlineLvl w:val="0"/>
    </w:pPr>
    <w:rPr>
      <w:rFonts w:ascii="Arial" w:hAnsi="Arial"/>
      <w:b/>
      <w:color w:val="000000"/>
      <w:sz w:val="24"/>
      <w:lang w:val="es-MX"/>
    </w:rPr>
  </w:style>
  <w:style w:type="paragraph" w:styleId="Ttulo2">
    <w:name w:val="heading 2"/>
    <w:aliases w:val="Car,LetHead2,MisHead2,Normalhead2,l2,Normal Heading 2,2,Titre 2,list + change bar,???,h21,Centerhead,A.B.C.,Major,Libro,Fracción C/T"/>
    <w:basedOn w:val="Normal"/>
    <w:next w:val="Normal"/>
    <w:link w:val="Ttulo2Car"/>
    <w:qFormat/>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pPr>
      <w:keepNext/>
      <w:jc w:val="center"/>
      <w:outlineLvl w:val="2"/>
    </w:pPr>
    <w:rPr>
      <w:rFonts w:ascii="Arial" w:hAnsi="Arial"/>
      <w:b/>
      <w:color w:val="000000"/>
      <w:sz w:val="24"/>
      <w:lang w:val="en-US"/>
    </w:rPr>
  </w:style>
  <w:style w:type="paragraph" w:styleId="Ttulo4">
    <w:name w:val="heading 4"/>
    <w:aliases w:val="Parte"/>
    <w:basedOn w:val="Normal"/>
    <w:next w:val="Normal"/>
    <w:link w:val="Ttulo4Car"/>
    <w:qFormat/>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pPr>
      <w:keepNext/>
      <w:jc w:val="both"/>
      <w:outlineLvl w:val="5"/>
    </w:pPr>
    <w:rPr>
      <w:rFonts w:ascii="Arial" w:hAnsi="Arial"/>
      <w:b/>
      <w:color w:val="000000"/>
      <w:sz w:val="24"/>
      <w:lang w:val="es-MX"/>
    </w:rPr>
  </w:style>
  <w:style w:type="paragraph" w:styleId="Ttulo7">
    <w:name w:val="heading 7"/>
    <w:aliases w:val="Encabezados"/>
    <w:basedOn w:val="Normal"/>
    <w:next w:val="Normal"/>
    <w:link w:val="Ttulo7Car"/>
    <w:qFormat/>
    <w:pPr>
      <w:keepNext/>
      <w:ind w:left="851" w:hanging="284"/>
      <w:jc w:val="both"/>
      <w:outlineLvl w:val="6"/>
    </w:pPr>
    <w:rPr>
      <w:rFonts w:ascii="Arial" w:hAnsi="Arial" w:cs="Arial"/>
      <w:b/>
      <w:bCs/>
      <w:sz w:val="24"/>
    </w:rPr>
  </w:style>
  <w:style w:type="paragraph" w:styleId="Ttulo8">
    <w:name w:val="heading 8"/>
    <w:basedOn w:val="Normal"/>
    <w:next w:val="Normal"/>
    <w:link w:val="Ttulo8Car"/>
    <w:qFormat/>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rPr>
      <w:lang w:val="en-US"/>
    </w:rPr>
  </w:style>
  <w:style w:type="paragraph" w:styleId="Textoindependiente">
    <w:name w:val="Body Text"/>
    <w:aliases w:val="bt"/>
    <w:basedOn w:val="Normal"/>
    <w:link w:val="TextoindependienteCar"/>
    <w:rPr>
      <w:rFonts w:ascii="Arial" w:hAnsi="Arial"/>
      <w:sz w:val="24"/>
      <w:lang w:val="en-US"/>
    </w:rPr>
  </w:style>
  <w:style w:type="paragraph" w:customStyle="1" w:styleId="Textodecuerpo21">
    <w:name w:val="Texto de cuerpo 21"/>
    <w:basedOn w:val="Normal"/>
    <w:pPr>
      <w:ind w:left="851"/>
      <w:jc w:val="both"/>
    </w:pPr>
    <w:rPr>
      <w:rFonts w:ascii="Arial" w:hAnsi="Arial"/>
      <w:color w:val="000000"/>
      <w:sz w:val="24"/>
      <w:lang w:val="es-ES_tradnl"/>
    </w:rPr>
  </w:style>
  <w:style w:type="paragraph" w:customStyle="1" w:styleId="Textodecuerpo31">
    <w:name w:val="Texto de cuerpo 31"/>
    <w:basedOn w:val="Normal"/>
    <w:pPr>
      <w:jc w:val="both"/>
    </w:pPr>
    <w:rPr>
      <w:rFonts w:ascii="Arial Narrow" w:hAnsi="Arial Narrow"/>
      <w:color w:val="0000FF"/>
      <w:sz w:val="24"/>
      <w:lang w:val="es-ES_tradnl"/>
    </w:rPr>
  </w:style>
  <w:style w:type="paragraph" w:styleId="Sangradetextonormal">
    <w:name w:val="Body Text Indent"/>
    <w:aliases w:val="Sangría de t. independiente"/>
    <w:basedOn w:val="Normal"/>
    <w:link w:val="SangradetextonormalCar"/>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pPr>
      <w:ind w:left="851"/>
      <w:jc w:val="both"/>
    </w:pPr>
    <w:rPr>
      <w:rFonts w:ascii="Arial" w:hAnsi="Arial"/>
      <w:sz w:val="24"/>
      <w:lang w:val="es-MX"/>
    </w:rPr>
  </w:style>
  <w:style w:type="paragraph" w:customStyle="1" w:styleId="Sangra2detdecuerpo1">
    <w:name w:val="Sangría 2 de t. de cuerpo1"/>
    <w:basedOn w:val="Normal"/>
    <w:pPr>
      <w:ind w:left="851" w:hanging="284"/>
      <w:jc w:val="both"/>
    </w:pPr>
    <w:rPr>
      <w:rFonts w:ascii="Arial" w:hAnsi="Arial"/>
      <w:color w:val="000000"/>
      <w:sz w:val="24"/>
      <w:lang w:val="es-ES_tradnl"/>
    </w:rPr>
  </w:style>
  <w:style w:type="paragraph" w:styleId="Textoindependiente3">
    <w:name w:val="Body Text 3"/>
    <w:basedOn w:val="Normal"/>
    <w:link w:val="Textoindependiente3Car"/>
    <w:pPr>
      <w:jc w:val="both"/>
    </w:pPr>
    <w:rPr>
      <w:rFonts w:ascii="Arial" w:hAnsi="Arial"/>
      <w:sz w:val="24"/>
      <w:lang w:val="es-MX"/>
    </w:rPr>
  </w:style>
  <w:style w:type="paragraph" w:styleId="Textoindependiente2">
    <w:name w:val="Body Text 2"/>
    <w:basedOn w:val="Normal"/>
    <w:link w:val="Textoindependiente2Car"/>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link w:val="Sangra2detindependienteCar"/>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link w:val="TextocomentarioCar"/>
    <w:semiHidden/>
  </w:style>
  <w:style w:type="paragraph" w:styleId="Asuntodelcomentario">
    <w:name w:val="annotation subject"/>
    <w:basedOn w:val="Textocomentario"/>
    <w:next w:val="Textocomentario"/>
    <w:link w:val="AsuntodelcomentarioCar"/>
    <w:semiHidden/>
    <w:rPr>
      <w:b/>
      <w:bCs/>
    </w:rPr>
  </w:style>
  <w:style w:type="character" w:styleId="Hipervnculo">
    <w:name w:val="Hyperlink"/>
    <w:basedOn w:val="Fuentedeprrafopredeter"/>
    <w:uiPriority w:val="99"/>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0">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0"/>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ngra2detindependienteCar">
    <w:name w:val="Sangría 2 de t. independiente Car"/>
    <w:basedOn w:val="Fuentedeprrafopredeter"/>
    <w:link w:val="Sangra2detindependiente"/>
    <w:rsid w:val="00E55EFD"/>
    <w:rPr>
      <w:rFonts w:ascii="Arial" w:hAnsi="Arial"/>
      <w:i/>
      <w:sz w:val="24"/>
      <w:u w:val="single"/>
      <w:lang w:val="es-MX"/>
    </w:rPr>
  </w:style>
  <w:style w:type="character" w:customStyle="1" w:styleId="Ttulo1Car">
    <w:name w:val="Título 1 Car"/>
    <w:aliases w:val="LetHead1 Car,MisHead1 Car,Normalhead1 Car,l1 Car,Normal Heading 1 Car,1 Car,Designación Car,Car Car Car,clausula Car"/>
    <w:basedOn w:val="Fuentedeprrafopredeter"/>
    <w:link w:val="Ttulo1"/>
    <w:locked/>
    <w:rsid w:val="00610E4C"/>
    <w:rPr>
      <w:rFonts w:ascii="Arial" w:hAnsi="Arial"/>
      <w:b/>
      <w:color w:val="000000"/>
      <w:sz w:val="24"/>
      <w:lang w:val="es-MX" w:eastAsia="es-ES" w:bidi="ar-SA"/>
    </w:rPr>
  </w:style>
  <w:style w:type="character" w:customStyle="1" w:styleId="Ttulo2Car">
    <w:name w:val="Título 2 Car"/>
    <w:aliases w:val="Car Car1,LetHead2 Car,MisHead2 Car,Normalhead2 Car,l2 Car,Normal Heading 2 Car,2 Car,Titre 2 Car,list + change bar Car,??? Car,h21 Car,Centerhead Car,A.B.C. Car,Major Car,Libro Car,Fracción C/T Car"/>
    <w:basedOn w:val="Fuentedeprrafopredeter"/>
    <w:link w:val="Ttulo2"/>
    <w:locked/>
    <w:rsid w:val="00610E4C"/>
    <w:rPr>
      <w:rFonts w:ascii="Arial" w:hAnsi="Arial"/>
      <w:b/>
      <w:sz w:val="24"/>
      <w:u w:val="single"/>
      <w:lang w:val="es-MX" w:eastAsia="es-ES" w:bidi="ar-SA"/>
    </w:rPr>
  </w:style>
  <w:style w:type="character" w:customStyle="1" w:styleId="Ttulo3Car">
    <w:name w:val="Título 3 Car"/>
    <w:basedOn w:val="Fuentedeprrafopredeter"/>
    <w:link w:val="Ttulo3"/>
    <w:locked/>
    <w:rsid w:val="00610E4C"/>
    <w:rPr>
      <w:rFonts w:ascii="Arial" w:hAnsi="Arial"/>
      <w:b/>
      <w:color w:val="000000"/>
      <w:sz w:val="24"/>
      <w:lang w:val="en-US" w:eastAsia="es-ES" w:bidi="ar-SA"/>
    </w:rPr>
  </w:style>
  <w:style w:type="character" w:customStyle="1" w:styleId="Ttulo4Car">
    <w:name w:val="Título 4 Car"/>
    <w:aliases w:val="Parte Car"/>
    <w:basedOn w:val="Fuentedeprrafopredeter"/>
    <w:link w:val="Ttulo4"/>
    <w:locked/>
    <w:rsid w:val="00610E4C"/>
    <w:rPr>
      <w:rFonts w:ascii="Arial" w:hAnsi="Arial"/>
      <w:color w:val="000000"/>
      <w:sz w:val="24"/>
      <w:lang w:val="es-ES_tradnl" w:eastAsia="es-ES" w:bidi="ar-SA"/>
    </w:rPr>
  </w:style>
  <w:style w:type="character" w:customStyle="1" w:styleId="Ttulo5Car">
    <w:name w:val="Título 5 Car"/>
    <w:aliases w:val="título Car"/>
    <w:basedOn w:val="Fuentedeprrafopredeter"/>
    <w:link w:val="Ttulo5"/>
    <w:locked/>
    <w:rsid w:val="00610E4C"/>
    <w:rPr>
      <w:rFonts w:ascii="Arial" w:hAnsi="Arial"/>
      <w:b/>
      <w:bCs/>
      <w:color w:val="000000"/>
      <w:sz w:val="24"/>
      <w:lang w:val="es-MX" w:eastAsia="es-ES" w:bidi="ar-SA"/>
    </w:rPr>
  </w:style>
  <w:style w:type="character" w:customStyle="1" w:styleId="Ttulo6Car">
    <w:name w:val="Título 6 Car"/>
    <w:basedOn w:val="Fuentedeprrafopredeter"/>
    <w:link w:val="Ttulo6"/>
    <w:locked/>
    <w:rsid w:val="00610E4C"/>
    <w:rPr>
      <w:rFonts w:ascii="Arial" w:hAnsi="Arial"/>
      <w:b/>
      <w:color w:val="000000"/>
      <w:sz w:val="24"/>
      <w:lang w:val="es-MX" w:eastAsia="es-ES" w:bidi="ar-SA"/>
    </w:rPr>
  </w:style>
  <w:style w:type="character" w:customStyle="1" w:styleId="Ttulo7Car">
    <w:name w:val="Título 7 Car"/>
    <w:aliases w:val="Encabezados Car"/>
    <w:basedOn w:val="Fuentedeprrafopredeter"/>
    <w:link w:val="Ttulo7"/>
    <w:locked/>
    <w:rsid w:val="00610E4C"/>
    <w:rPr>
      <w:rFonts w:ascii="Arial" w:hAnsi="Arial" w:cs="Arial"/>
      <w:b/>
      <w:bCs/>
      <w:sz w:val="24"/>
      <w:lang w:val="es-ES" w:eastAsia="es-ES" w:bidi="ar-SA"/>
    </w:rPr>
  </w:style>
  <w:style w:type="character" w:customStyle="1" w:styleId="Ttulo8Car">
    <w:name w:val="Título 8 Car"/>
    <w:basedOn w:val="Fuentedeprrafopredeter"/>
    <w:link w:val="Ttulo8"/>
    <w:locked/>
    <w:rsid w:val="00610E4C"/>
    <w:rPr>
      <w:rFonts w:ascii="Arial" w:hAnsi="Arial"/>
      <w:b/>
      <w:color w:val="000000"/>
      <w:sz w:val="24"/>
      <w:lang w:val="es-MX" w:eastAsia="es-ES" w:bidi="ar-SA"/>
    </w:rPr>
  </w:style>
  <w:style w:type="character" w:customStyle="1" w:styleId="Ttulo9Car">
    <w:name w:val="Título 9 Car"/>
    <w:basedOn w:val="Fuentedeprrafopredeter"/>
    <w:link w:val="Ttulo9"/>
    <w:locked/>
    <w:rsid w:val="00610E4C"/>
    <w:rPr>
      <w:rFonts w:ascii="Arial" w:hAnsi="Arial"/>
      <w:b/>
      <w:color w:val="FF0000"/>
      <w:sz w:val="22"/>
      <w:u w:val="single"/>
      <w:lang w:val="es-ES" w:eastAsia="es-ES" w:bidi="ar-SA"/>
    </w:rPr>
  </w:style>
  <w:style w:type="character" w:customStyle="1" w:styleId="PiedepginaCar">
    <w:name w:val="Pie de página Car"/>
    <w:basedOn w:val="Fuentedeprrafopredeter"/>
    <w:link w:val="Piedepgina"/>
    <w:uiPriority w:val="99"/>
    <w:locked/>
    <w:rsid w:val="00610E4C"/>
    <w:rPr>
      <w:lang w:val="en-US" w:eastAsia="es-ES" w:bidi="ar-SA"/>
    </w:rPr>
  </w:style>
  <w:style w:type="character" w:customStyle="1" w:styleId="TextoindependienteCar">
    <w:name w:val="Texto independiente Car"/>
    <w:aliases w:val="bt Car"/>
    <w:basedOn w:val="Fuentedeprrafopredeter"/>
    <w:link w:val="Textoindependiente"/>
    <w:locked/>
    <w:rsid w:val="00610E4C"/>
    <w:rPr>
      <w:rFonts w:ascii="Arial" w:hAnsi="Arial"/>
      <w:sz w:val="24"/>
      <w:lang w:val="en-US" w:eastAsia="es-ES" w:bidi="ar-SA"/>
    </w:rPr>
  </w:style>
  <w:style w:type="character" w:customStyle="1" w:styleId="SangradetextonormalCar">
    <w:name w:val="Sangría de texto normal Car"/>
    <w:aliases w:val="Sangría de t. independiente Car"/>
    <w:basedOn w:val="Fuentedeprrafopredeter"/>
    <w:link w:val="Sangradetextonormal"/>
    <w:locked/>
    <w:rsid w:val="00610E4C"/>
    <w:rPr>
      <w:rFonts w:ascii="Arial" w:hAnsi="Arial"/>
      <w:color w:val="000000"/>
      <w:sz w:val="24"/>
      <w:lang w:val="es-ES_tradnl" w:eastAsia="es-ES" w:bidi="ar-SA"/>
    </w:rPr>
  </w:style>
  <w:style w:type="character" w:customStyle="1" w:styleId="Sangra3detindependienteCar">
    <w:name w:val="Sangría 3 de t. independiente Car"/>
    <w:basedOn w:val="Fuentedeprrafopredeter"/>
    <w:link w:val="Sangra3detindependiente"/>
    <w:locked/>
    <w:rsid w:val="00610E4C"/>
    <w:rPr>
      <w:rFonts w:ascii="Arial" w:hAnsi="Arial"/>
      <w:sz w:val="24"/>
      <w:lang w:val="es-MX" w:eastAsia="es-ES" w:bidi="ar-SA"/>
    </w:rPr>
  </w:style>
  <w:style w:type="character" w:customStyle="1" w:styleId="Textoindependiente3Car">
    <w:name w:val="Texto independiente 3 Car"/>
    <w:basedOn w:val="Fuentedeprrafopredeter"/>
    <w:link w:val="Textoindependiente3"/>
    <w:locked/>
    <w:rsid w:val="00610E4C"/>
    <w:rPr>
      <w:rFonts w:ascii="Arial" w:hAnsi="Arial"/>
      <w:sz w:val="24"/>
      <w:lang w:val="es-MX" w:eastAsia="es-ES" w:bidi="ar-SA"/>
    </w:rPr>
  </w:style>
  <w:style w:type="character" w:customStyle="1" w:styleId="Textoindependiente2Car">
    <w:name w:val="Texto independiente 2 Car"/>
    <w:basedOn w:val="Fuentedeprrafopredeter"/>
    <w:link w:val="Textoindependiente2"/>
    <w:locked/>
    <w:rsid w:val="00610E4C"/>
    <w:rPr>
      <w:rFonts w:ascii="Arial" w:hAnsi="Arial"/>
      <w:b/>
      <w:color w:val="000000"/>
      <w:sz w:val="24"/>
      <w:lang w:val="es-MX" w:eastAsia="es-ES" w:bidi="ar-SA"/>
    </w:rPr>
  </w:style>
  <w:style w:type="character" w:customStyle="1" w:styleId="EncabezadoCar">
    <w:name w:val="Encabezado Car"/>
    <w:basedOn w:val="Fuentedeprrafopredeter"/>
    <w:link w:val="Encabezado"/>
    <w:uiPriority w:val="99"/>
    <w:locked/>
    <w:rsid w:val="00610E4C"/>
    <w:rPr>
      <w:lang w:val="es-ES" w:eastAsia="es-ES" w:bidi="ar-SA"/>
    </w:rPr>
  </w:style>
  <w:style w:type="character" w:customStyle="1" w:styleId="TextodegloboCar">
    <w:name w:val="Texto de globo Car"/>
    <w:basedOn w:val="Fuentedeprrafopredeter"/>
    <w:link w:val="Textodeglobo"/>
    <w:semiHidden/>
    <w:locked/>
    <w:rsid w:val="00610E4C"/>
    <w:rPr>
      <w:rFonts w:ascii="Tahoma" w:hAnsi="Tahoma" w:cs="Tahoma"/>
      <w:sz w:val="16"/>
      <w:szCs w:val="16"/>
      <w:lang w:val="es-ES" w:eastAsia="es-ES" w:bidi="ar-SA"/>
    </w:rPr>
  </w:style>
  <w:style w:type="character" w:customStyle="1" w:styleId="TextocomentarioCar">
    <w:name w:val="Texto comentario Car"/>
    <w:basedOn w:val="Fuentedeprrafopredeter"/>
    <w:link w:val="Textocomentario"/>
    <w:semiHidden/>
    <w:locked/>
    <w:rsid w:val="00610E4C"/>
    <w:rPr>
      <w:lang w:val="es-ES" w:eastAsia="es-ES" w:bidi="ar-SA"/>
    </w:rPr>
  </w:style>
  <w:style w:type="character" w:customStyle="1" w:styleId="AsuntodelcomentarioCar">
    <w:name w:val="Asunto del comentario Car"/>
    <w:basedOn w:val="TextocomentarioCar"/>
    <w:link w:val="Asuntodelcomentario"/>
    <w:semiHidden/>
    <w:locked/>
    <w:rsid w:val="00610E4C"/>
    <w:rPr>
      <w:b/>
      <w:bCs/>
      <w:lang w:val="es-ES" w:eastAsia="es-ES" w:bidi="ar-SA"/>
    </w:rPr>
  </w:style>
  <w:style w:type="paragraph" w:customStyle="1" w:styleId="BodyText31">
    <w:name w:val="Body Text 31"/>
    <w:basedOn w:val="Normal"/>
    <w:rsid w:val="00610E4C"/>
    <w:pPr>
      <w:jc w:val="both"/>
    </w:pPr>
    <w:rPr>
      <w:rFonts w:ascii="Arial Narrow" w:eastAsia="Calibri" w:hAnsi="Arial Narrow"/>
      <w:color w:val="0000FF"/>
      <w:sz w:val="24"/>
      <w:lang w:val="es-ES_tradnl"/>
    </w:rPr>
  </w:style>
  <w:style w:type="paragraph" w:customStyle="1" w:styleId="BlockText1">
    <w:name w:val="Block Text1"/>
    <w:basedOn w:val="Normal"/>
    <w:rsid w:val="00610E4C"/>
    <w:pPr>
      <w:ind w:left="284" w:right="-284"/>
      <w:jc w:val="both"/>
    </w:pPr>
    <w:rPr>
      <w:rFonts w:ascii="Arial" w:eastAsia="Calibri" w:hAnsi="Arial"/>
      <w:color w:val="000000"/>
      <w:sz w:val="24"/>
      <w:lang w:val="es-ES_tradnl"/>
    </w:rPr>
  </w:style>
  <w:style w:type="paragraph" w:customStyle="1" w:styleId="BodyTextIndent21">
    <w:name w:val="Body Text Indent 21"/>
    <w:basedOn w:val="Normal"/>
    <w:rsid w:val="00610E4C"/>
    <w:pPr>
      <w:ind w:left="851" w:hanging="284"/>
      <w:jc w:val="both"/>
    </w:pPr>
    <w:rPr>
      <w:rFonts w:ascii="Arial" w:eastAsia="Calibri" w:hAnsi="Arial"/>
      <w:color w:val="000000"/>
      <w:sz w:val="24"/>
      <w:lang w:val="es-ES_tradnl"/>
    </w:rPr>
  </w:style>
  <w:style w:type="character" w:customStyle="1" w:styleId="BodyTextIndent2Char">
    <w:name w:val="Body Text Indent 2 Char"/>
    <w:basedOn w:val="Fuentedeprrafopredeter"/>
    <w:locked/>
    <w:rsid w:val="00610E4C"/>
    <w:rPr>
      <w:rFonts w:ascii="Arial" w:hAnsi="Arial" w:cs="Times New Roman"/>
      <w:i/>
      <w:sz w:val="20"/>
      <w:szCs w:val="20"/>
      <w:u w:val="single"/>
      <w:lang w:val="es-MX" w:eastAsia="es-ES"/>
    </w:rPr>
  </w:style>
  <w:style w:type="paragraph" w:customStyle="1" w:styleId="BodyText211">
    <w:name w:val="Body Text 211"/>
    <w:basedOn w:val="Normal"/>
    <w:rsid w:val="00610E4C"/>
    <w:pPr>
      <w:widowControl w:val="0"/>
      <w:autoSpaceDE w:val="0"/>
      <w:autoSpaceDN w:val="0"/>
      <w:ind w:right="-376"/>
      <w:jc w:val="both"/>
    </w:pPr>
    <w:rPr>
      <w:rFonts w:ascii="Arial" w:eastAsia="Calibri" w:hAnsi="Arial" w:cs="Arial"/>
      <w:szCs w:val="24"/>
      <w:lang w:val="es-ES_tradnl"/>
    </w:rPr>
  </w:style>
  <w:style w:type="paragraph" w:customStyle="1" w:styleId="para">
    <w:name w:val="para"/>
    <w:basedOn w:val="Normal"/>
    <w:rsid w:val="00610E4C"/>
    <w:pPr>
      <w:spacing w:after="240"/>
      <w:jc w:val="both"/>
    </w:pPr>
    <w:rPr>
      <w:rFonts w:eastAsia="Calibri"/>
      <w:sz w:val="22"/>
      <w:lang w:val="en-US" w:eastAsia="en-US"/>
    </w:rPr>
  </w:style>
  <w:style w:type="paragraph" w:customStyle="1" w:styleId="Default">
    <w:name w:val="Default"/>
    <w:rsid w:val="00610E4C"/>
    <w:pPr>
      <w:widowControl w:val="0"/>
      <w:autoSpaceDE w:val="0"/>
      <w:autoSpaceDN w:val="0"/>
      <w:adjustRightInd w:val="0"/>
    </w:pPr>
    <w:rPr>
      <w:rFonts w:ascii="Arial" w:eastAsia="Calibri" w:hAnsi="Arial" w:cs="Arial"/>
      <w:color w:val="000000"/>
      <w:sz w:val="24"/>
      <w:szCs w:val="24"/>
      <w:lang w:val="es-ES" w:eastAsia="es-ES"/>
    </w:rPr>
  </w:style>
  <w:style w:type="paragraph" w:customStyle="1" w:styleId="Prrafodelista1">
    <w:name w:val="Párrafo de lista1"/>
    <w:basedOn w:val="Normal"/>
    <w:rsid w:val="00610E4C"/>
    <w:pPr>
      <w:ind w:left="720"/>
      <w:contextualSpacing/>
    </w:pPr>
    <w:rPr>
      <w:rFonts w:eastAsia="Calibri"/>
    </w:rPr>
  </w:style>
  <w:style w:type="paragraph" w:customStyle="1" w:styleId="ListParagraph1">
    <w:name w:val="List Paragraph1"/>
    <w:basedOn w:val="Normal"/>
    <w:rsid w:val="00610E4C"/>
    <w:pPr>
      <w:ind w:left="720"/>
      <w:contextualSpacing/>
    </w:pPr>
  </w:style>
  <w:style w:type="paragraph" w:customStyle="1" w:styleId="BodyText22">
    <w:name w:val="Body Text 22"/>
    <w:basedOn w:val="Normal"/>
    <w:rsid w:val="00610E4C"/>
    <w:pPr>
      <w:ind w:left="851"/>
      <w:jc w:val="both"/>
    </w:pPr>
    <w:rPr>
      <w:rFonts w:ascii="Arial" w:eastAsia="Calibri" w:hAnsi="Arial"/>
      <w:color w:val="000000"/>
      <w:sz w:val="24"/>
      <w:lang w:val="es-ES_tradnl"/>
    </w:rPr>
  </w:style>
  <w:style w:type="paragraph" w:customStyle="1" w:styleId="Indent">
    <w:name w:val="Indent"/>
    <w:rsid w:val="00610E4C"/>
    <w:pPr>
      <w:tabs>
        <w:tab w:val="left" w:pos="720"/>
      </w:tabs>
      <w:spacing w:after="240" w:line="360" w:lineRule="auto"/>
      <w:ind w:left="720"/>
      <w:jc w:val="both"/>
    </w:pPr>
    <w:rPr>
      <w:rFonts w:ascii="Verdana" w:eastAsia="Calibri" w:hAnsi="Verdana"/>
      <w:sz w:val="18"/>
      <w:lang w:val="en-GB" w:eastAsia="en-US"/>
    </w:rPr>
  </w:style>
  <w:style w:type="paragraph" w:styleId="Textonotapie">
    <w:name w:val="footnote text"/>
    <w:basedOn w:val="Normal"/>
    <w:link w:val="TextonotapieCar"/>
    <w:semiHidden/>
    <w:rsid w:val="00610E4C"/>
    <w:pPr>
      <w:keepLines/>
      <w:spacing w:after="80"/>
      <w:jc w:val="both"/>
    </w:pPr>
    <w:rPr>
      <w:rFonts w:ascii="Arial" w:eastAsia="Calibri" w:hAnsi="Arial"/>
      <w:sz w:val="18"/>
      <w:lang w:val="es-MX"/>
    </w:rPr>
  </w:style>
  <w:style w:type="character" w:customStyle="1" w:styleId="TextonotapieCar">
    <w:name w:val="Texto nota pie Car"/>
    <w:basedOn w:val="Fuentedeprrafopredeter"/>
    <w:link w:val="Textonotapie"/>
    <w:semiHidden/>
    <w:locked/>
    <w:rsid w:val="00610E4C"/>
    <w:rPr>
      <w:rFonts w:ascii="Arial" w:eastAsia="Calibri" w:hAnsi="Arial"/>
      <w:sz w:val="18"/>
      <w:lang w:val="es-MX" w:eastAsia="es-ES" w:bidi="ar-SA"/>
    </w:rPr>
  </w:style>
  <w:style w:type="paragraph" w:customStyle="1" w:styleId="Textoindependiente21">
    <w:name w:val="Texto independiente 21"/>
    <w:basedOn w:val="Normal"/>
    <w:rsid w:val="00610E4C"/>
    <w:pPr>
      <w:ind w:left="851"/>
      <w:jc w:val="both"/>
    </w:pPr>
    <w:rPr>
      <w:rFonts w:ascii="Arial" w:eastAsia="Calibri" w:hAnsi="Arial"/>
      <w:color w:val="000000"/>
      <w:sz w:val="24"/>
      <w:lang w:val="es-ES_tradnl"/>
    </w:rPr>
  </w:style>
  <w:style w:type="paragraph" w:customStyle="1" w:styleId="Textoindependiente31">
    <w:name w:val="Texto independiente 31"/>
    <w:basedOn w:val="Normal"/>
    <w:rsid w:val="00610E4C"/>
    <w:pPr>
      <w:jc w:val="both"/>
    </w:pPr>
    <w:rPr>
      <w:rFonts w:ascii="Arial Narrow" w:eastAsia="Calibri" w:hAnsi="Arial Narrow"/>
      <w:color w:val="0000FF"/>
      <w:sz w:val="24"/>
      <w:lang w:val="es-ES_tradnl"/>
    </w:rPr>
  </w:style>
  <w:style w:type="paragraph" w:customStyle="1" w:styleId="Textodebloque10">
    <w:name w:val="Texto de bloque1"/>
    <w:basedOn w:val="Normal"/>
    <w:rsid w:val="00610E4C"/>
    <w:pPr>
      <w:ind w:left="284" w:right="-284"/>
      <w:jc w:val="both"/>
    </w:pPr>
    <w:rPr>
      <w:rFonts w:ascii="Arial" w:eastAsia="Calibri" w:hAnsi="Arial"/>
      <w:color w:val="000000"/>
      <w:sz w:val="24"/>
      <w:lang w:val="es-ES_tradnl"/>
    </w:rPr>
  </w:style>
  <w:style w:type="paragraph" w:customStyle="1" w:styleId="Sangra2detindependiente1">
    <w:name w:val="Sangría 2 de t. independiente1"/>
    <w:basedOn w:val="Normal"/>
    <w:rsid w:val="00610E4C"/>
    <w:pPr>
      <w:ind w:left="851" w:hanging="284"/>
      <w:jc w:val="both"/>
    </w:pPr>
    <w:rPr>
      <w:rFonts w:ascii="Arial" w:eastAsia="Calibri" w:hAnsi="Arial"/>
      <w:color w:val="000000"/>
      <w:sz w:val="24"/>
      <w:lang w:val="es-ES_tradnl"/>
    </w:rPr>
  </w:style>
  <w:style w:type="paragraph" w:styleId="HTMLconformatoprevio">
    <w:name w:val="HTML Preformatted"/>
    <w:basedOn w:val="Normal"/>
    <w:link w:val="HTMLconformatoprevioCar"/>
    <w:rsid w:val="0061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s-MX" w:eastAsia="es-MX"/>
    </w:rPr>
  </w:style>
  <w:style w:type="character" w:customStyle="1" w:styleId="HTMLconformatoprevioCar">
    <w:name w:val="HTML con formato previo Car"/>
    <w:basedOn w:val="Fuentedeprrafopredeter"/>
    <w:link w:val="HTMLconformatoprevio"/>
    <w:locked/>
    <w:rsid w:val="00610E4C"/>
    <w:rPr>
      <w:rFonts w:ascii="Courier New" w:eastAsia="Calibri" w:hAnsi="Courier New" w:cs="Courier New"/>
      <w:color w:val="000000"/>
      <w:lang w:val="es-MX" w:eastAsia="es-MX" w:bidi="ar-SA"/>
    </w:rPr>
  </w:style>
  <w:style w:type="paragraph" w:customStyle="1" w:styleId="BodyText33">
    <w:name w:val="Body Text 33"/>
    <w:basedOn w:val="Normal"/>
    <w:rsid w:val="00610E4C"/>
    <w:pPr>
      <w:jc w:val="both"/>
    </w:pPr>
    <w:rPr>
      <w:rFonts w:ascii="Arial Narrow" w:eastAsia="Calibri" w:hAnsi="Arial Narrow"/>
      <w:color w:val="0000FF"/>
      <w:sz w:val="24"/>
      <w:lang w:val="es-ES_tradnl"/>
    </w:rPr>
  </w:style>
  <w:style w:type="paragraph" w:customStyle="1" w:styleId="BlockText2">
    <w:name w:val="Block Text2"/>
    <w:basedOn w:val="Normal"/>
    <w:rsid w:val="00610E4C"/>
    <w:pPr>
      <w:ind w:left="284" w:right="-284"/>
      <w:jc w:val="both"/>
    </w:pPr>
    <w:rPr>
      <w:rFonts w:ascii="Arial" w:eastAsia="Calibri" w:hAnsi="Arial"/>
      <w:color w:val="000000"/>
      <w:sz w:val="24"/>
      <w:lang w:val="es-ES_tradnl"/>
    </w:rPr>
  </w:style>
  <w:style w:type="paragraph" w:customStyle="1" w:styleId="BodyTextIndent23">
    <w:name w:val="Body Text Indent 23"/>
    <w:basedOn w:val="Normal"/>
    <w:rsid w:val="00610E4C"/>
    <w:pPr>
      <w:ind w:left="851" w:hanging="284"/>
      <w:jc w:val="both"/>
    </w:pPr>
    <w:rPr>
      <w:rFonts w:ascii="Arial" w:eastAsia="Calibri" w:hAnsi="Arial"/>
      <w:color w:val="000000"/>
      <w:sz w:val="24"/>
      <w:lang w:val="es-ES_tradnl"/>
    </w:rPr>
  </w:style>
  <w:style w:type="paragraph" w:styleId="Ttulo">
    <w:name w:val="Title"/>
    <w:basedOn w:val="Normal"/>
    <w:link w:val="TtuloCar"/>
    <w:qFormat/>
    <w:rsid w:val="00610E4C"/>
    <w:pPr>
      <w:jc w:val="center"/>
    </w:pPr>
    <w:rPr>
      <w:rFonts w:eastAsia="Calibri"/>
      <w:b/>
      <w:sz w:val="24"/>
      <w:lang w:val="es-ES_tradnl"/>
    </w:rPr>
  </w:style>
  <w:style w:type="character" w:customStyle="1" w:styleId="TtuloCar">
    <w:name w:val="Título Car"/>
    <w:basedOn w:val="Fuentedeprrafopredeter"/>
    <w:link w:val="Ttulo"/>
    <w:locked/>
    <w:rsid w:val="00610E4C"/>
    <w:rPr>
      <w:rFonts w:eastAsia="Calibri"/>
      <w:b/>
      <w:sz w:val="24"/>
      <w:lang w:val="es-ES_tradnl" w:eastAsia="es-ES" w:bidi="ar-SA"/>
    </w:rPr>
  </w:style>
  <w:style w:type="paragraph" w:customStyle="1" w:styleId="xl24">
    <w:name w:val="xl24"/>
    <w:basedOn w:val="Normal"/>
    <w:rsid w:val="00610E4C"/>
    <w:pPr>
      <w:spacing w:before="100" w:after="100"/>
      <w:textAlignment w:val="center"/>
    </w:pPr>
    <w:rPr>
      <w:rFonts w:ascii="Arial" w:eastAsia="Arial Unicode MS" w:hAnsi="Arial"/>
      <w:b/>
      <w:sz w:val="24"/>
      <w:lang w:val="es-MX"/>
    </w:rPr>
  </w:style>
  <w:style w:type="paragraph" w:customStyle="1" w:styleId="xl25">
    <w:name w:val="xl25"/>
    <w:basedOn w:val="Normal"/>
    <w:rsid w:val="00610E4C"/>
    <w:pPr>
      <w:spacing w:before="100" w:after="100"/>
      <w:textAlignment w:val="center"/>
    </w:pPr>
    <w:rPr>
      <w:rFonts w:ascii="Arial" w:eastAsia="Arial Unicode MS" w:hAnsi="Arial"/>
      <w:sz w:val="16"/>
      <w:lang w:val="es-MX"/>
    </w:rPr>
  </w:style>
  <w:style w:type="paragraph" w:customStyle="1" w:styleId="xl26">
    <w:name w:val="xl26"/>
    <w:basedOn w:val="Normal"/>
    <w:rsid w:val="00610E4C"/>
    <w:pPr>
      <w:spacing w:before="100" w:after="100"/>
      <w:textAlignment w:val="center"/>
    </w:pPr>
    <w:rPr>
      <w:rFonts w:ascii="Arial" w:eastAsia="Arial Unicode MS" w:hAnsi="Arial"/>
      <w:b/>
      <w:sz w:val="16"/>
      <w:lang w:val="es-MX"/>
    </w:rPr>
  </w:style>
  <w:style w:type="paragraph" w:customStyle="1" w:styleId="xl27">
    <w:name w:val="xl27"/>
    <w:basedOn w:val="Normal"/>
    <w:rsid w:val="00610E4C"/>
    <w:pPr>
      <w:spacing w:before="100" w:after="100"/>
      <w:jc w:val="right"/>
      <w:textAlignment w:val="center"/>
    </w:pPr>
    <w:rPr>
      <w:rFonts w:ascii="Arial" w:eastAsia="Arial Unicode MS" w:hAnsi="Arial"/>
      <w:sz w:val="16"/>
      <w:lang w:val="es-MX"/>
    </w:rPr>
  </w:style>
  <w:style w:type="paragraph" w:customStyle="1" w:styleId="xl28">
    <w:name w:val="xl28"/>
    <w:basedOn w:val="Normal"/>
    <w:rsid w:val="00610E4C"/>
    <w:pPr>
      <w:spacing w:before="100" w:after="100"/>
      <w:textAlignment w:val="center"/>
    </w:pPr>
    <w:rPr>
      <w:rFonts w:ascii="Arial Unicode MS" w:eastAsia="Arial Unicode MS" w:hAnsi="Arial Unicode MS"/>
      <w:sz w:val="14"/>
      <w:lang w:val="es-MX"/>
    </w:rPr>
  </w:style>
  <w:style w:type="paragraph" w:customStyle="1" w:styleId="xl29">
    <w:name w:val="xl29"/>
    <w:basedOn w:val="Normal"/>
    <w:rsid w:val="00610E4C"/>
    <w:pPr>
      <w:spacing w:before="100" w:after="100"/>
      <w:textAlignment w:val="center"/>
    </w:pPr>
    <w:rPr>
      <w:rFonts w:ascii="Arial Unicode MS" w:eastAsia="Arial Unicode MS" w:hAnsi="Arial Unicode MS"/>
      <w:sz w:val="16"/>
      <w:lang w:val="es-MX"/>
    </w:rPr>
  </w:style>
  <w:style w:type="paragraph" w:customStyle="1" w:styleId="xl30">
    <w:name w:val="xl30"/>
    <w:basedOn w:val="Normal"/>
    <w:rsid w:val="00610E4C"/>
    <w:pPr>
      <w:spacing w:before="100" w:after="100"/>
      <w:jc w:val="right"/>
      <w:textAlignment w:val="center"/>
    </w:pPr>
    <w:rPr>
      <w:rFonts w:ascii="Arial" w:eastAsia="Arial Unicode MS" w:hAnsi="Arial"/>
      <w:b/>
      <w:sz w:val="14"/>
      <w:lang w:val="es-MX"/>
    </w:rPr>
  </w:style>
  <w:style w:type="paragraph" w:customStyle="1" w:styleId="xl31">
    <w:name w:val="xl31"/>
    <w:basedOn w:val="Normal"/>
    <w:rsid w:val="00610E4C"/>
    <w:pPr>
      <w:pBdr>
        <w:bottom w:val="single" w:sz="4" w:space="0" w:color="auto"/>
      </w:pBdr>
      <w:spacing w:before="100" w:after="100"/>
      <w:textAlignment w:val="center"/>
    </w:pPr>
    <w:rPr>
      <w:rFonts w:ascii="Arial Unicode MS" w:eastAsia="Arial Unicode MS" w:hAnsi="Arial Unicode MS"/>
      <w:b/>
      <w:sz w:val="16"/>
      <w:lang w:val="es-MX"/>
    </w:rPr>
  </w:style>
  <w:style w:type="paragraph" w:customStyle="1" w:styleId="xl32">
    <w:name w:val="xl32"/>
    <w:basedOn w:val="Normal"/>
    <w:rsid w:val="00610E4C"/>
    <w:pPr>
      <w:pBdr>
        <w:top w:val="single" w:sz="4" w:space="0" w:color="auto"/>
        <w:left w:val="single" w:sz="4" w:space="0" w:color="auto"/>
        <w:bottom w:val="single" w:sz="4" w:space="0" w:color="auto"/>
      </w:pBdr>
      <w:spacing w:before="100" w:after="100"/>
      <w:textAlignment w:val="center"/>
    </w:pPr>
    <w:rPr>
      <w:rFonts w:ascii="Arial Unicode MS" w:eastAsia="Arial Unicode MS" w:hAnsi="Arial Unicode MS"/>
      <w:b/>
      <w:sz w:val="24"/>
      <w:lang w:val="es-MX"/>
    </w:rPr>
  </w:style>
  <w:style w:type="paragraph" w:customStyle="1" w:styleId="xl33">
    <w:name w:val="xl33"/>
    <w:basedOn w:val="Normal"/>
    <w:rsid w:val="00610E4C"/>
    <w:pPr>
      <w:pBdr>
        <w:top w:val="single" w:sz="4" w:space="0" w:color="auto"/>
        <w:bottom w:val="single" w:sz="4" w:space="0" w:color="auto"/>
      </w:pBdr>
      <w:spacing w:before="100" w:after="100"/>
      <w:textAlignment w:val="center"/>
    </w:pPr>
    <w:rPr>
      <w:rFonts w:ascii="Arial Unicode MS" w:eastAsia="Arial Unicode MS" w:hAnsi="Arial Unicode MS"/>
      <w:sz w:val="24"/>
      <w:lang w:val="es-MX"/>
    </w:rPr>
  </w:style>
  <w:style w:type="paragraph" w:customStyle="1" w:styleId="xl34">
    <w:name w:val="xl34"/>
    <w:basedOn w:val="Normal"/>
    <w:rsid w:val="00610E4C"/>
    <w:pPr>
      <w:pBdr>
        <w:top w:val="single" w:sz="4" w:space="0" w:color="auto"/>
        <w:bottom w:val="single" w:sz="4" w:space="0" w:color="auto"/>
        <w:right w:val="single" w:sz="4" w:space="0" w:color="auto"/>
      </w:pBdr>
      <w:spacing w:before="100" w:after="100"/>
      <w:textAlignment w:val="center"/>
    </w:pPr>
    <w:rPr>
      <w:rFonts w:ascii="Arial Unicode MS" w:eastAsia="Arial Unicode MS" w:hAnsi="Arial Unicode MS"/>
      <w:sz w:val="24"/>
      <w:lang w:val="es-MX"/>
    </w:rPr>
  </w:style>
  <w:style w:type="paragraph" w:customStyle="1" w:styleId="xl35">
    <w:name w:val="xl35"/>
    <w:basedOn w:val="Normal"/>
    <w:rsid w:val="00610E4C"/>
    <w:pPr>
      <w:pBdr>
        <w:top w:val="single" w:sz="4" w:space="0" w:color="auto"/>
        <w:left w:val="single" w:sz="4" w:space="0" w:color="auto"/>
        <w:right w:val="single" w:sz="4" w:space="0" w:color="auto"/>
      </w:pBdr>
      <w:spacing w:before="100" w:after="100"/>
      <w:textAlignment w:val="center"/>
    </w:pPr>
    <w:rPr>
      <w:rFonts w:ascii="Arial Unicode MS" w:eastAsia="Arial Unicode MS" w:hAnsi="Arial Unicode MS"/>
      <w:b/>
      <w:sz w:val="16"/>
      <w:lang w:val="es-MX"/>
    </w:rPr>
  </w:style>
  <w:style w:type="paragraph" w:customStyle="1" w:styleId="xl36">
    <w:name w:val="xl36"/>
    <w:basedOn w:val="Normal"/>
    <w:rsid w:val="00610E4C"/>
    <w:pPr>
      <w:pBdr>
        <w:top w:val="single" w:sz="4" w:space="0" w:color="auto"/>
      </w:pBdr>
      <w:spacing w:before="100" w:after="100"/>
      <w:textAlignment w:val="center"/>
    </w:pPr>
    <w:rPr>
      <w:rFonts w:ascii="Arial Unicode MS" w:eastAsia="Arial Unicode MS" w:hAnsi="Arial Unicode MS"/>
      <w:b/>
      <w:sz w:val="16"/>
      <w:lang w:val="es-MX"/>
    </w:rPr>
  </w:style>
  <w:style w:type="paragraph" w:customStyle="1" w:styleId="xl37">
    <w:name w:val="xl37"/>
    <w:basedOn w:val="Normal"/>
    <w:rsid w:val="00610E4C"/>
    <w:pPr>
      <w:pBdr>
        <w:top w:val="single" w:sz="4" w:space="0" w:color="auto"/>
      </w:pBdr>
      <w:spacing w:before="100" w:after="100"/>
      <w:textAlignment w:val="center"/>
    </w:pPr>
    <w:rPr>
      <w:rFonts w:ascii="Arial" w:eastAsia="Arial Unicode MS" w:hAnsi="Arial"/>
      <w:sz w:val="16"/>
      <w:lang w:val="es-MX"/>
    </w:rPr>
  </w:style>
  <w:style w:type="paragraph" w:customStyle="1" w:styleId="xl38">
    <w:name w:val="xl38"/>
    <w:basedOn w:val="Normal"/>
    <w:rsid w:val="00610E4C"/>
    <w:pPr>
      <w:pBdr>
        <w:top w:val="single" w:sz="4" w:space="0" w:color="auto"/>
        <w:right w:val="single" w:sz="4" w:space="0" w:color="auto"/>
      </w:pBdr>
      <w:spacing w:before="100" w:after="100"/>
      <w:textAlignment w:val="center"/>
    </w:pPr>
    <w:rPr>
      <w:rFonts w:ascii="Arial" w:eastAsia="Arial Unicode MS" w:hAnsi="Arial"/>
      <w:sz w:val="16"/>
      <w:lang w:val="es-MX"/>
    </w:rPr>
  </w:style>
  <w:style w:type="paragraph" w:styleId="Epgrafe">
    <w:name w:val="caption"/>
    <w:basedOn w:val="Normal"/>
    <w:next w:val="Normal"/>
    <w:qFormat/>
    <w:rsid w:val="00610E4C"/>
    <w:pPr>
      <w:jc w:val="center"/>
    </w:pPr>
    <w:rPr>
      <w:rFonts w:ascii="Univers" w:eastAsia="Calibri" w:hAnsi="Univers"/>
      <w:b/>
      <w:sz w:val="24"/>
      <w:lang w:val="es-MX"/>
    </w:rPr>
  </w:style>
  <w:style w:type="paragraph" w:customStyle="1" w:styleId="Asuntodelcomentario1">
    <w:name w:val="Asunto del comentario1"/>
    <w:basedOn w:val="Textocomentario"/>
    <w:next w:val="Textocomentario"/>
    <w:semiHidden/>
    <w:rsid w:val="00610E4C"/>
    <w:rPr>
      <w:rFonts w:eastAsia="Calibri"/>
      <w:b/>
      <w:bCs/>
      <w:lang w:val="es-MX"/>
    </w:rPr>
  </w:style>
  <w:style w:type="paragraph" w:customStyle="1" w:styleId="BodyText32">
    <w:name w:val="Body Text 32"/>
    <w:basedOn w:val="Normal"/>
    <w:rsid w:val="00610E4C"/>
    <w:pPr>
      <w:jc w:val="both"/>
    </w:pPr>
    <w:rPr>
      <w:rFonts w:ascii="Arial Narrow" w:eastAsia="Calibri" w:hAnsi="Arial Narrow"/>
      <w:color w:val="0000FF"/>
      <w:sz w:val="24"/>
      <w:lang w:val="es-ES_tradnl"/>
    </w:rPr>
  </w:style>
  <w:style w:type="paragraph" w:customStyle="1" w:styleId="BodyText23">
    <w:name w:val="Body Text 23"/>
    <w:basedOn w:val="Normal"/>
    <w:rsid w:val="00610E4C"/>
    <w:pPr>
      <w:ind w:left="851"/>
      <w:jc w:val="both"/>
    </w:pPr>
    <w:rPr>
      <w:rFonts w:ascii="Arial" w:eastAsia="Calibri" w:hAnsi="Arial"/>
      <w:color w:val="000000"/>
      <w:sz w:val="24"/>
      <w:lang w:val="es-ES_tradnl"/>
    </w:rPr>
  </w:style>
  <w:style w:type="paragraph" w:customStyle="1" w:styleId="Clausula">
    <w:name w:val="Clausula"/>
    <w:basedOn w:val="Normal"/>
    <w:rsid w:val="00610E4C"/>
    <w:pPr>
      <w:spacing w:before="240"/>
      <w:ind w:left="425"/>
      <w:jc w:val="both"/>
    </w:pPr>
    <w:rPr>
      <w:rFonts w:ascii="Arial" w:eastAsia="Calibri" w:hAnsi="Arial"/>
      <w:lang w:val="es-MX"/>
    </w:rPr>
  </w:style>
  <w:style w:type="paragraph" w:customStyle="1" w:styleId="IncisoST">
    <w:name w:val="IncisoS/T"/>
    <w:basedOn w:val="Normal"/>
    <w:rsid w:val="00610E4C"/>
    <w:pPr>
      <w:overflowPunct w:val="0"/>
      <w:autoSpaceDE w:val="0"/>
      <w:autoSpaceDN w:val="0"/>
      <w:adjustRightInd w:val="0"/>
      <w:spacing w:after="240"/>
      <w:ind w:left="1276" w:hanging="709"/>
      <w:textAlignment w:val="baseline"/>
    </w:pPr>
    <w:rPr>
      <w:rFonts w:ascii="Arial" w:eastAsia="Calibri" w:hAnsi="Arial"/>
      <w:lang w:val="es-MX"/>
    </w:rPr>
  </w:style>
  <w:style w:type="paragraph" w:customStyle="1" w:styleId="BodyTextIndent31">
    <w:name w:val="Body Text Indent 31"/>
    <w:basedOn w:val="Normal"/>
    <w:rsid w:val="00610E4C"/>
    <w:pPr>
      <w:overflowPunct w:val="0"/>
      <w:autoSpaceDE w:val="0"/>
      <w:autoSpaceDN w:val="0"/>
      <w:adjustRightInd w:val="0"/>
      <w:ind w:left="709"/>
      <w:jc w:val="both"/>
      <w:textAlignment w:val="baseline"/>
    </w:pPr>
    <w:rPr>
      <w:rFonts w:eastAsia="Calibri"/>
      <w:sz w:val="22"/>
      <w:lang w:val="es-ES_tradnl"/>
    </w:rPr>
  </w:style>
  <w:style w:type="paragraph" w:styleId="NormalWeb">
    <w:name w:val="Normal (Web)"/>
    <w:basedOn w:val="Normal"/>
    <w:rsid w:val="00610E4C"/>
    <w:pPr>
      <w:spacing w:before="100" w:beforeAutospacing="1" w:after="100" w:afterAutospacing="1"/>
    </w:pPr>
    <w:rPr>
      <w:rFonts w:eastAsia="Calibri"/>
      <w:sz w:val="24"/>
      <w:szCs w:val="24"/>
      <w:lang w:val="es-MX"/>
    </w:rPr>
  </w:style>
  <w:style w:type="paragraph" w:styleId="Listaconvietas">
    <w:name w:val="List Bullet"/>
    <w:basedOn w:val="Normal"/>
    <w:autoRedefine/>
    <w:rsid w:val="00610E4C"/>
    <w:pPr>
      <w:tabs>
        <w:tab w:val="num" w:pos="720"/>
      </w:tabs>
      <w:spacing w:after="240"/>
      <w:ind w:left="720" w:hanging="360"/>
    </w:pPr>
    <w:rPr>
      <w:rFonts w:ascii="Courier New" w:eastAsia="Calibri" w:hAnsi="Courier New"/>
      <w:lang w:val="es-ES_tradnl" w:eastAsia="en-US"/>
    </w:rPr>
  </w:style>
  <w:style w:type="paragraph" w:customStyle="1" w:styleId="OmniPage266">
    <w:name w:val="OmniPage #266"/>
    <w:basedOn w:val="Normal"/>
    <w:rsid w:val="00610E4C"/>
    <w:pPr>
      <w:ind w:left="660" w:right="200"/>
      <w:jc w:val="both"/>
    </w:pPr>
    <w:rPr>
      <w:rFonts w:ascii="Arial" w:eastAsia="Calibri" w:hAnsi="Arial"/>
      <w:noProof/>
      <w:lang w:val="es-MX" w:eastAsia="es-MX"/>
    </w:rPr>
  </w:style>
  <w:style w:type="paragraph" w:styleId="TDC1">
    <w:name w:val="toc 1"/>
    <w:basedOn w:val="Normal"/>
    <w:next w:val="Normal"/>
    <w:autoRedefine/>
    <w:uiPriority w:val="39"/>
    <w:rsid w:val="005D5299"/>
    <w:pPr>
      <w:spacing w:before="120"/>
    </w:pPr>
    <w:rPr>
      <w:rFonts w:asciiTheme="minorHAnsi" w:hAnsiTheme="minorHAnsi"/>
      <w:b/>
      <w:bCs/>
      <w:i/>
      <w:iCs/>
      <w:sz w:val="24"/>
      <w:szCs w:val="24"/>
    </w:rPr>
  </w:style>
  <w:style w:type="paragraph" w:styleId="TDC2">
    <w:name w:val="toc 2"/>
    <w:basedOn w:val="Normal"/>
    <w:next w:val="Normal"/>
    <w:autoRedefine/>
    <w:rsid w:val="00610E4C"/>
    <w:pPr>
      <w:spacing w:before="120"/>
      <w:ind w:left="200"/>
    </w:pPr>
    <w:rPr>
      <w:rFonts w:asciiTheme="minorHAnsi" w:hAnsiTheme="minorHAnsi"/>
      <w:b/>
      <w:bCs/>
      <w:sz w:val="22"/>
      <w:szCs w:val="22"/>
    </w:rPr>
  </w:style>
  <w:style w:type="paragraph" w:styleId="TDC3">
    <w:name w:val="toc 3"/>
    <w:basedOn w:val="Normal"/>
    <w:next w:val="Normal"/>
    <w:autoRedefine/>
    <w:rsid w:val="00610E4C"/>
    <w:pPr>
      <w:ind w:left="400"/>
    </w:pPr>
    <w:rPr>
      <w:rFonts w:asciiTheme="minorHAnsi" w:hAnsiTheme="minorHAnsi"/>
    </w:rPr>
  </w:style>
  <w:style w:type="paragraph" w:customStyle="1" w:styleId="BodyTextIndent22">
    <w:name w:val="Body Text Indent 22"/>
    <w:basedOn w:val="Normal"/>
    <w:rsid w:val="00610E4C"/>
    <w:pPr>
      <w:ind w:left="851" w:hanging="284"/>
      <w:jc w:val="both"/>
    </w:pPr>
    <w:rPr>
      <w:rFonts w:ascii="Arial" w:eastAsia="Calibri" w:hAnsi="Arial"/>
      <w:color w:val="000000"/>
      <w:sz w:val="24"/>
      <w:lang w:val="es-ES_tradnl"/>
    </w:rPr>
  </w:style>
  <w:style w:type="paragraph" w:customStyle="1" w:styleId="CMSSchL1">
    <w:name w:val="CMS Sch L1"/>
    <w:basedOn w:val="Normal"/>
    <w:next w:val="CMSSchPart"/>
    <w:rsid w:val="00610E4C"/>
    <w:pPr>
      <w:keepNext/>
      <w:pageBreakBefore/>
      <w:spacing w:before="240" w:after="240"/>
      <w:ind w:left="644" w:hanging="360"/>
      <w:jc w:val="center"/>
      <w:outlineLvl w:val="0"/>
    </w:pPr>
    <w:rPr>
      <w:rFonts w:ascii="Garamond MT" w:eastAsia="Calibri" w:hAnsi="Garamond MT"/>
      <w:b/>
      <w:sz w:val="28"/>
      <w:szCs w:val="24"/>
      <w:lang w:val="en-GB"/>
    </w:rPr>
  </w:style>
  <w:style w:type="paragraph" w:customStyle="1" w:styleId="CMSSchPart">
    <w:name w:val="CMS Sch Part"/>
    <w:basedOn w:val="Normal"/>
    <w:next w:val="CMSSchL2"/>
    <w:rsid w:val="00610E4C"/>
    <w:pPr>
      <w:spacing w:after="240"/>
      <w:ind w:left="850" w:hanging="283"/>
      <w:jc w:val="center"/>
      <w:outlineLvl w:val="0"/>
    </w:pPr>
    <w:rPr>
      <w:rFonts w:ascii="Garamond MT" w:eastAsia="Calibri" w:hAnsi="Garamond MT"/>
      <w:b/>
      <w:sz w:val="24"/>
      <w:szCs w:val="24"/>
      <w:lang w:val="en-GB"/>
    </w:rPr>
  </w:style>
  <w:style w:type="paragraph" w:customStyle="1" w:styleId="CMSSchL2">
    <w:name w:val="CMS Sch L2"/>
    <w:basedOn w:val="Normal"/>
    <w:next w:val="CMSSchL3"/>
    <w:rsid w:val="00610E4C"/>
    <w:pPr>
      <w:spacing w:before="240" w:after="240"/>
      <w:ind w:left="1364" w:hanging="360"/>
      <w:outlineLvl w:val="1"/>
    </w:pPr>
    <w:rPr>
      <w:rFonts w:ascii="Garamond MT" w:eastAsia="Calibri" w:hAnsi="Garamond MT"/>
      <w:sz w:val="24"/>
      <w:szCs w:val="24"/>
      <w:lang w:val="en-GB"/>
    </w:rPr>
  </w:style>
  <w:style w:type="paragraph" w:customStyle="1" w:styleId="CMSSchL3">
    <w:name w:val="CMS Sch L3"/>
    <w:basedOn w:val="Normal"/>
    <w:rsid w:val="00610E4C"/>
    <w:pPr>
      <w:numPr>
        <w:ilvl w:val="1"/>
        <w:numId w:val="1"/>
      </w:numPr>
      <w:tabs>
        <w:tab w:val="num" w:pos="850"/>
      </w:tabs>
      <w:spacing w:after="240"/>
      <w:ind w:left="851"/>
      <w:outlineLvl w:val="2"/>
    </w:pPr>
    <w:rPr>
      <w:rFonts w:ascii="Garamond MT" w:eastAsia="Calibri" w:hAnsi="Garamond MT"/>
      <w:sz w:val="24"/>
      <w:szCs w:val="24"/>
      <w:lang w:val="en-GB"/>
    </w:rPr>
  </w:style>
  <w:style w:type="paragraph" w:customStyle="1" w:styleId="CMSSchL4">
    <w:name w:val="CMS Sch L4"/>
    <w:basedOn w:val="Normal"/>
    <w:rsid w:val="00610E4C"/>
    <w:pPr>
      <w:numPr>
        <w:ilvl w:val="2"/>
        <w:numId w:val="1"/>
      </w:numPr>
      <w:tabs>
        <w:tab w:val="num" w:pos="0"/>
        <w:tab w:val="left" w:pos="1701"/>
      </w:tabs>
      <w:spacing w:after="240"/>
      <w:ind w:left="1701"/>
      <w:outlineLvl w:val="3"/>
    </w:pPr>
    <w:rPr>
      <w:rFonts w:ascii="Garamond MT" w:eastAsia="Calibri" w:hAnsi="Garamond MT"/>
      <w:sz w:val="24"/>
      <w:szCs w:val="24"/>
      <w:lang w:val="en-GB"/>
    </w:rPr>
  </w:style>
  <w:style w:type="paragraph" w:customStyle="1" w:styleId="CMSSchL5">
    <w:name w:val="CMS Sch L5"/>
    <w:basedOn w:val="Normal"/>
    <w:rsid w:val="00610E4C"/>
    <w:pPr>
      <w:numPr>
        <w:ilvl w:val="3"/>
        <w:numId w:val="1"/>
      </w:numPr>
      <w:tabs>
        <w:tab w:val="left" w:pos="2552"/>
      </w:tabs>
      <w:spacing w:after="240"/>
      <w:ind w:left="2552" w:hanging="283"/>
      <w:outlineLvl w:val="4"/>
    </w:pPr>
    <w:rPr>
      <w:rFonts w:ascii="Garamond MT" w:eastAsia="Calibri" w:hAnsi="Garamond MT"/>
      <w:sz w:val="24"/>
      <w:szCs w:val="24"/>
      <w:lang w:val="en-GB"/>
    </w:rPr>
  </w:style>
  <w:style w:type="paragraph" w:customStyle="1" w:styleId="CMSSchL6">
    <w:name w:val="CMS Sch L6"/>
    <w:basedOn w:val="Normal"/>
    <w:rsid w:val="00610E4C"/>
    <w:pPr>
      <w:numPr>
        <w:ilvl w:val="4"/>
        <w:numId w:val="1"/>
      </w:numPr>
      <w:spacing w:after="240"/>
      <w:ind w:left="3403"/>
      <w:outlineLvl w:val="5"/>
    </w:pPr>
    <w:rPr>
      <w:rFonts w:ascii="Garamond MT" w:eastAsia="Calibri" w:hAnsi="Garamond MT"/>
      <w:sz w:val="24"/>
      <w:szCs w:val="24"/>
      <w:lang w:val="en-GB"/>
    </w:rPr>
  </w:style>
  <w:style w:type="paragraph" w:customStyle="1" w:styleId="CMSSchL7">
    <w:name w:val="CMS Sch L7"/>
    <w:basedOn w:val="Normal"/>
    <w:rsid w:val="00610E4C"/>
    <w:pPr>
      <w:numPr>
        <w:ilvl w:val="5"/>
        <w:numId w:val="1"/>
      </w:numPr>
      <w:spacing w:after="240"/>
      <w:ind w:left="851" w:firstLine="0"/>
      <w:outlineLvl w:val="6"/>
    </w:pPr>
    <w:rPr>
      <w:rFonts w:ascii="Garamond MT" w:eastAsia="Calibri" w:hAnsi="Garamond MT"/>
      <w:sz w:val="24"/>
      <w:szCs w:val="24"/>
      <w:lang w:val="en-GB"/>
    </w:rPr>
  </w:style>
  <w:style w:type="paragraph" w:customStyle="1" w:styleId="CMSSchL8">
    <w:name w:val="CMS Sch L8"/>
    <w:basedOn w:val="Normal"/>
    <w:rsid w:val="00610E4C"/>
    <w:pPr>
      <w:numPr>
        <w:ilvl w:val="6"/>
        <w:numId w:val="1"/>
      </w:numPr>
      <w:tabs>
        <w:tab w:val="num" w:pos="0"/>
      </w:tabs>
      <w:spacing w:after="240"/>
      <w:ind w:left="1702"/>
      <w:outlineLvl w:val="7"/>
    </w:pPr>
    <w:rPr>
      <w:rFonts w:ascii="Garamond MT" w:eastAsia="Calibri" w:hAnsi="Garamond MT"/>
      <w:sz w:val="24"/>
      <w:szCs w:val="24"/>
      <w:lang w:val="en-GB"/>
    </w:rPr>
  </w:style>
  <w:style w:type="paragraph" w:customStyle="1" w:styleId="CMSSchL9">
    <w:name w:val="CMS Sch L9"/>
    <w:basedOn w:val="Normal"/>
    <w:rsid w:val="00610E4C"/>
    <w:pPr>
      <w:numPr>
        <w:numId w:val="5"/>
      </w:numPr>
      <w:spacing w:after="240"/>
      <w:ind w:left="2552" w:hanging="283"/>
      <w:outlineLvl w:val="8"/>
    </w:pPr>
    <w:rPr>
      <w:rFonts w:ascii="Garamond MT" w:eastAsia="Calibri" w:hAnsi="Garamond MT"/>
      <w:sz w:val="24"/>
      <w:szCs w:val="24"/>
      <w:lang w:val="en-GB"/>
    </w:rPr>
  </w:style>
  <w:style w:type="paragraph" w:styleId="Listaconvietas2">
    <w:name w:val="List Bullet 2"/>
    <w:basedOn w:val="Normal"/>
    <w:autoRedefine/>
    <w:rsid w:val="00610E4C"/>
    <w:pPr>
      <w:numPr>
        <w:numId w:val="3"/>
      </w:numPr>
      <w:tabs>
        <w:tab w:val="num" w:pos="1701"/>
      </w:tabs>
      <w:spacing w:after="240"/>
      <w:ind w:left="1702" w:hanging="851"/>
    </w:pPr>
    <w:rPr>
      <w:rFonts w:ascii="Garamond MT" w:eastAsia="Calibri" w:hAnsi="Garamond MT"/>
      <w:sz w:val="24"/>
      <w:szCs w:val="24"/>
      <w:lang w:val="en-GB"/>
    </w:rPr>
  </w:style>
  <w:style w:type="paragraph" w:styleId="Listaconvietas3">
    <w:name w:val="List Bullet 3"/>
    <w:basedOn w:val="Normal"/>
    <w:autoRedefine/>
    <w:rsid w:val="00610E4C"/>
    <w:pPr>
      <w:numPr>
        <w:numId w:val="11"/>
      </w:numPr>
      <w:tabs>
        <w:tab w:val="clear" w:pos="1209"/>
        <w:tab w:val="num" w:pos="2552"/>
      </w:tabs>
      <w:spacing w:after="240"/>
      <w:ind w:left="2552" w:hanging="851"/>
    </w:pPr>
    <w:rPr>
      <w:rFonts w:ascii="Garamond MT" w:eastAsia="Calibri" w:hAnsi="Garamond MT"/>
      <w:sz w:val="24"/>
      <w:szCs w:val="24"/>
      <w:lang w:val="en-GB"/>
    </w:rPr>
  </w:style>
  <w:style w:type="paragraph" w:styleId="Listaconvietas4">
    <w:name w:val="List Bullet 4"/>
    <w:basedOn w:val="Normal"/>
    <w:autoRedefine/>
    <w:rsid w:val="00610E4C"/>
    <w:pPr>
      <w:numPr>
        <w:numId w:val="8"/>
      </w:numPr>
      <w:tabs>
        <w:tab w:val="clear" w:pos="360"/>
        <w:tab w:val="num" w:pos="3402"/>
      </w:tabs>
      <w:spacing w:after="240"/>
      <w:ind w:left="3403" w:hanging="283"/>
    </w:pPr>
    <w:rPr>
      <w:rFonts w:ascii="Garamond MT" w:eastAsia="Calibri" w:hAnsi="Garamond MT"/>
      <w:sz w:val="24"/>
      <w:szCs w:val="24"/>
      <w:lang w:val="en-GB"/>
    </w:rPr>
  </w:style>
  <w:style w:type="paragraph" w:styleId="Listaconvietas5">
    <w:name w:val="List Bullet 5"/>
    <w:basedOn w:val="Normal"/>
    <w:autoRedefine/>
    <w:rsid w:val="00610E4C"/>
    <w:pPr>
      <w:numPr>
        <w:numId w:val="9"/>
      </w:numPr>
      <w:tabs>
        <w:tab w:val="clear" w:pos="643"/>
        <w:tab w:val="num" w:pos="4253"/>
      </w:tabs>
      <w:spacing w:after="240"/>
      <w:ind w:left="4253" w:hanging="851"/>
    </w:pPr>
    <w:rPr>
      <w:rFonts w:ascii="Garamond MT" w:eastAsia="Calibri" w:hAnsi="Garamond MT"/>
      <w:sz w:val="24"/>
      <w:szCs w:val="24"/>
      <w:lang w:val="en-GB"/>
    </w:rPr>
  </w:style>
  <w:style w:type="paragraph" w:styleId="Listaconnmeros">
    <w:name w:val="List Number"/>
    <w:basedOn w:val="Normal"/>
    <w:rsid w:val="00610E4C"/>
    <w:pPr>
      <w:numPr>
        <w:numId w:val="13"/>
      </w:numPr>
      <w:tabs>
        <w:tab w:val="clear" w:pos="360"/>
        <w:tab w:val="num" w:pos="851"/>
      </w:tabs>
      <w:spacing w:after="240"/>
      <w:ind w:left="851" w:hanging="283"/>
    </w:pPr>
    <w:rPr>
      <w:rFonts w:ascii="Garamond MT" w:eastAsia="Calibri" w:hAnsi="Garamond MT"/>
      <w:sz w:val="24"/>
      <w:szCs w:val="24"/>
      <w:lang w:val="en-GB"/>
    </w:rPr>
  </w:style>
  <w:style w:type="paragraph" w:styleId="Listaconnmeros2">
    <w:name w:val="List Number 2"/>
    <w:basedOn w:val="Normal"/>
    <w:rsid w:val="00610E4C"/>
    <w:pPr>
      <w:numPr>
        <w:numId w:val="14"/>
      </w:numPr>
      <w:tabs>
        <w:tab w:val="clear" w:pos="643"/>
        <w:tab w:val="num" w:pos="851"/>
        <w:tab w:val="num" w:pos="1065"/>
      </w:tabs>
      <w:spacing w:after="240"/>
      <w:ind w:left="851" w:hanging="851"/>
    </w:pPr>
    <w:rPr>
      <w:rFonts w:ascii="Garamond MT" w:eastAsia="Calibri" w:hAnsi="Garamond MT"/>
      <w:sz w:val="24"/>
      <w:szCs w:val="24"/>
      <w:lang w:val="en-GB"/>
    </w:rPr>
  </w:style>
  <w:style w:type="paragraph" w:styleId="Listaconnmeros3">
    <w:name w:val="List Number 3"/>
    <w:basedOn w:val="Normal"/>
    <w:rsid w:val="00610E4C"/>
    <w:pPr>
      <w:numPr>
        <w:numId w:val="15"/>
      </w:numPr>
      <w:tabs>
        <w:tab w:val="clear" w:pos="926"/>
        <w:tab w:val="num" w:pos="851"/>
      </w:tabs>
      <w:spacing w:after="240"/>
      <w:ind w:left="851" w:hanging="283"/>
    </w:pPr>
    <w:rPr>
      <w:rFonts w:ascii="Garamond MT" w:eastAsia="Calibri" w:hAnsi="Garamond MT"/>
      <w:sz w:val="24"/>
      <w:szCs w:val="24"/>
      <w:lang w:val="en-GB"/>
    </w:rPr>
  </w:style>
  <w:style w:type="paragraph" w:styleId="Listaconnmeros4">
    <w:name w:val="List Number 4"/>
    <w:basedOn w:val="Normal"/>
    <w:rsid w:val="00610E4C"/>
    <w:pPr>
      <w:numPr>
        <w:numId w:val="16"/>
      </w:numPr>
      <w:tabs>
        <w:tab w:val="clear" w:pos="1209"/>
      </w:tabs>
      <w:spacing w:after="240"/>
      <w:ind w:left="1494" w:hanging="927"/>
    </w:pPr>
    <w:rPr>
      <w:rFonts w:ascii="Garamond MT" w:eastAsia="Calibri" w:hAnsi="Garamond MT"/>
      <w:sz w:val="24"/>
      <w:szCs w:val="24"/>
      <w:lang w:val="en-GB"/>
    </w:rPr>
  </w:style>
  <w:style w:type="paragraph" w:customStyle="1" w:styleId="CMSHeadL4">
    <w:name w:val="CMS Head L4"/>
    <w:basedOn w:val="Normal"/>
    <w:rsid w:val="00610E4C"/>
    <w:pPr>
      <w:tabs>
        <w:tab w:val="num" w:pos="360"/>
        <w:tab w:val="num" w:pos="2880"/>
      </w:tabs>
      <w:spacing w:after="240"/>
      <w:ind w:left="2880" w:hanging="360"/>
      <w:outlineLvl w:val="3"/>
    </w:pPr>
    <w:rPr>
      <w:rFonts w:ascii="Garamond MT" w:eastAsia="Calibri" w:hAnsi="Garamond MT"/>
      <w:sz w:val="24"/>
      <w:szCs w:val="24"/>
      <w:lang w:val="en-GB"/>
    </w:rPr>
  </w:style>
  <w:style w:type="paragraph" w:customStyle="1" w:styleId="CMSIndentL3">
    <w:name w:val="CMS Indent L3"/>
    <w:basedOn w:val="Normal"/>
    <w:rsid w:val="00610E4C"/>
    <w:pPr>
      <w:tabs>
        <w:tab w:val="num" w:pos="1778"/>
      </w:tabs>
      <w:spacing w:after="240"/>
    </w:pPr>
    <w:rPr>
      <w:rFonts w:ascii="Garamond MT" w:eastAsia="Calibri" w:hAnsi="Garamond MT"/>
      <w:sz w:val="24"/>
      <w:szCs w:val="24"/>
      <w:lang w:val="en-GB"/>
    </w:rPr>
  </w:style>
  <w:style w:type="paragraph" w:customStyle="1" w:styleId="CMSHeadL5">
    <w:name w:val="CMS Head L5"/>
    <w:basedOn w:val="Normal"/>
    <w:rsid w:val="00610E4C"/>
    <w:pPr>
      <w:numPr>
        <w:numId w:val="6"/>
      </w:numPr>
      <w:spacing w:after="240"/>
      <w:ind w:left="0" w:firstLine="0"/>
      <w:outlineLvl w:val="4"/>
    </w:pPr>
    <w:rPr>
      <w:rFonts w:ascii="Garamond MT" w:eastAsia="Calibri" w:hAnsi="Garamond MT"/>
      <w:sz w:val="24"/>
      <w:szCs w:val="24"/>
      <w:lang w:val="en-GB"/>
    </w:rPr>
  </w:style>
  <w:style w:type="paragraph" w:customStyle="1" w:styleId="CMSHeadL2">
    <w:name w:val="CMS Head L2"/>
    <w:basedOn w:val="Normal"/>
    <w:next w:val="CMSHeadL3"/>
    <w:rsid w:val="00610E4C"/>
    <w:pPr>
      <w:keepNext/>
      <w:keepLines/>
      <w:numPr>
        <w:ilvl w:val="3"/>
        <w:numId w:val="2"/>
      </w:numPr>
      <w:tabs>
        <w:tab w:val="num" w:pos="360"/>
        <w:tab w:val="num" w:pos="720"/>
      </w:tabs>
      <w:spacing w:before="360" w:after="240"/>
      <w:ind w:left="720" w:hanging="720"/>
      <w:outlineLvl w:val="1"/>
    </w:pPr>
    <w:rPr>
      <w:rFonts w:ascii="Garamond MT" w:eastAsia="Calibri" w:hAnsi="Garamond MT"/>
      <w:b/>
      <w:sz w:val="24"/>
      <w:szCs w:val="24"/>
      <w:lang w:val="en-GB"/>
    </w:rPr>
  </w:style>
  <w:style w:type="paragraph" w:customStyle="1" w:styleId="CMSHeadL3">
    <w:name w:val="CMS Head L3"/>
    <w:basedOn w:val="Normal"/>
    <w:autoRedefine/>
    <w:rsid w:val="00610E4C"/>
    <w:pPr>
      <w:widowControl w:val="0"/>
      <w:numPr>
        <w:numId w:val="12"/>
      </w:numPr>
      <w:tabs>
        <w:tab w:val="clear" w:pos="1492"/>
      </w:tabs>
      <w:spacing w:before="120" w:after="240"/>
      <w:ind w:left="0" w:firstLine="0"/>
      <w:jc w:val="both"/>
      <w:outlineLvl w:val="2"/>
    </w:pPr>
    <w:rPr>
      <w:rFonts w:ascii="Courier New" w:eastAsia="Calibri" w:hAnsi="Courier New" w:cs="Courier New"/>
      <w:sz w:val="24"/>
      <w:szCs w:val="24"/>
      <w:lang w:val="es-MX"/>
    </w:rPr>
  </w:style>
  <w:style w:type="paragraph" w:customStyle="1" w:styleId="CMSHeadL6">
    <w:name w:val="CMS Head L6"/>
    <w:basedOn w:val="Normal"/>
    <w:rsid w:val="00610E4C"/>
    <w:pPr>
      <w:tabs>
        <w:tab w:val="num" w:pos="4320"/>
      </w:tabs>
      <w:spacing w:after="240"/>
      <w:ind w:left="4320" w:hanging="180"/>
      <w:outlineLvl w:val="5"/>
    </w:pPr>
    <w:rPr>
      <w:rFonts w:ascii="Garamond MT" w:eastAsia="Calibri" w:hAnsi="Garamond MT"/>
      <w:sz w:val="24"/>
      <w:szCs w:val="24"/>
      <w:lang w:val="en-GB"/>
    </w:rPr>
  </w:style>
  <w:style w:type="paragraph" w:customStyle="1" w:styleId="BodyTextBold">
    <w:name w:val="Body Text Bold"/>
    <w:basedOn w:val="Textoindependiente"/>
    <w:rsid w:val="00610E4C"/>
    <w:pPr>
      <w:numPr>
        <w:numId w:val="4"/>
      </w:numPr>
      <w:tabs>
        <w:tab w:val="num" w:pos="360"/>
      </w:tabs>
      <w:spacing w:after="240"/>
      <w:ind w:left="0" w:firstLine="0"/>
    </w:pPr>
    <w:rPr>
      <w:rFonts w:ascii="Garamond MT" w:eastAsia="Calibri" w:hAnsi="Garamond MT"/>
      <w:b/>
      <w:szCs w:val="24"/>
      <w:lang w:val="en-GB"/>
    </w:rPr>
  </w:style>
  <w:style w:type="paragraph" w:customStyle="1" w:styleId="CMSIndentL4">
    <w:name w:val="CMS Indent L4"/>
    <w:basedOn w:val="Normal"/>
    <w:rsid w:val="00610E4C"/>
    <w:pPr>
      <w:spacing w:after="240"/>
      <w:ind w:left="1701"/>
    </w:pPr>
    <w:rPr>
      <w:rFonts w:ascii="Garamond MT" w:eastAsia="Calibri" w:hAnsi="Garamond MT"/>
      <w:sz w:val="24"/>
      <w:szCs w:val="24"/>
      <w:lang w:val="en-GB"/>
    </w:rPr>
  </w:style>
  <w:style w:type="paragraph" w:customStyle="1" w:styleId="clauseindent">
    <w:name w:val="clauseindent"/>
    <w:basedOn w:val="Normal"/>
    <w:rsid w:val="00610E4C"/>
    <w:pPr>
      <w:numPr>
        <w:numId w:val="10"/>
      </w:numPr>
      <w:tabs>
        <w:tab w:val="clear" w:pos="926"/>
      </w:tabs>
      <w:spacing w:after="240"/>
      <w:ind w:left="851" w:firstLine="0"/>
    </w:pPr>
    <w:rPr>
      <w:rFonts w:ascii="Garamond MT" w:eastAsia="Calibri" w:hAnsi="Garamond MT"/>
      <w:sz w:val="24"/>
      <w:szCs w:val="24"/>
      <w:lang w:val="en-GB"/>
    </w:rPr>
  </w:style>
  <w:style w:type="paragraph" w:customStyle="1" w:styleId="Paraffonumerado">
    <w:name w:val="Paraffo numerado"/>
    <w:basedOn w:val="Normal"/>
    <w:rsid w:val="00610E4C"/>
    <w:pPr>
      <w:tabs>
        <w:tab w:val="num" w:pos="3912"/>
      </w:tabs>
      <w:ind w:left="3912" w:hanging="1080"/>
    </w:pPr>
    <w:rPr>
      <w:rFonts w:eastAsia="Calibri"/>
      <w:sz w:val="24"/>
      <w:szCs w:val="24"/>
      <w:lang w:val="es-MX"/>
    </w:rPr>
  </w:style>
  <w:style w:type="paragraph" w:customStyle="1" w:styleId="ESTANDAR">
    <w:name w:val="ESTANDAR"/>
    <w:basedOn w:val="Normal"/>
    <w:rsid w:val="00610E4C"/>
    <w:pPr>
      <w:spacing w:before="360" w:line="500" w:lineRule="exact"/>
      <w:jc w:val="both"/>
    </w:pPr>
    <w:rPr>
      <w:rFonts w:ascii="Univers" w:eastAsia="Calibri" w:hAnsi="Univers"/>
      <w:sz w:val="28"/>
      <w:lang w:val="es-MX"/>
    </w:rPr>
  </w:style>
  <w:style w:type="paragraph" w:customStyle="1" w:styleId="ParrafoST">
    <w:name w:val="ParrafoS/T"/>
    <w:basedOn w:val="Normal"/>
    <w:rsid w:val="00610E4C"/>
    <w:pPr>
      <w:overflowPunct w:val="0"/>
      <w:autoSpaceDE w:val="0"/>
      <w:autoSpaceDN w:val="0"/>
      <w:adjustRightInd w:val="0"/>
      <w:spacing w:before="240"/>
      <w:ind w:left="1702" w:hanging="851"/>
      <w:jc w:val="both"/>
      <w:textAlignment w:val="baseline"/>
    </w:pPr>
    <w:rPr>
      <w:rFonts w:ascii="Arial" w:eastAsia="Calibri" w:hAnsi="Arial"/>
      <w:lang w:val="es-MX"/>
    </w:rPr>
  </w:style>
  <w:style w:type="paragraph" w:customStyle="1" w:styleId="Fraccion">
    <w:name w:val="Fraccion"/>
    <w:basedOn w:val="Normal"/>
    <w:rsid w:val="00610E4C"/>
    <w:pPr>
      <w:overflowPunct w:val="0"/>
      <w:autoSpaceDE w:val="0"/>
      <w:autoSpaceDN w:val="0"/>
      <w:adjustRightInd w:val="0"/>
      <w:spacing w:before="240"/>
      <w:ind w:left="851"/>
      <w:jc w:val="both"/>
      <w:textAlignment w:val="baseline"/>
    </w:pPr>
    <w:rPr>
      <w:rFonts w:ascii="Arial" w:eastAsia="Calibri" w:hAnsi="Arial"/>
      <w:lang w:val="es-MX"/>
    </w:rPr>
  </w:style>
  <w:style w:type="paragraph" w:customStyle="1" w:styleId="PuntoST">
    <w:name w:val="PuntoS/T"/>
    <w:basedOn w:val="Normal"/>
    <w:rsid w:val="00610E4C"/>
    <w:pPr>
      <w:tabs>
        <w:tab w:val="left" w:pos="1985"/>
      </w:tabs>
      <w:overflowPunct w:val="0"/>
      <w:autoSpaceDE w:val="0"/>
      <w:autoSpaceDN w:val="0"/>
      <w:adjustRightInd w:val="0"/>
      <w:spacing w:before="240"/>
      <w:ind w:left="1985" w:hanging="426"/>
      <w:jc w:val="both"/>
      <w:textAlignment w:val="baseline"/>
    </w:pPr>
    <w:rPr>
      <w:rFonts w:ascii="Arial" w:eastAsia="Calibri" w:hAnsi="Arial"/>
      <w:lang w:val="es-MX"/>
    </w:rPr>
  </w:style>
  <w:style w:type="paragraph" w:styleId="Textosinformato">
    <w:name w:val="Plain Text"/>
    <w:basedOn w:val="Normal"/>
    <w:link w:val="TextosinformatoCar"/>
    <w:rsid w:val="00610E4C"/>
    <w:pPr>
      <w:tabs>
        <w:tab w:val="num" w:pos="1080"/>
      </w:tabs>
    </w:pPr>
    <w:rPr>
      <w:rFonts w:ascii="Courier New" w:eastAsia="Calibri" w:hAnsi="Courier New"/>
      <w:lang w:val="es-MX"/>
    </w:rPr>
  </w:style>
  <w:style w:type="character" w:customStyle="1" w:styleId="TextosinformatoCar">
    <w:name w:val="Texto sin formato Car"/>
    <w:basedOn w:val="Fuentedeprrafopredeter"/>
    <w:link w:val="Textosinformato"/>
    <w:locked/>
    <w:rsid w:val="00610E4C"/>
    <w:rPr>
      <w:rFonts w:ascii="Courier New" w:eastAsia="Calibri" w:hAnsi="Courier New"/>
      <w:lang w:val="es-MX" w:eastAsia="es-ES" w:bidi="ar-SA"/>
    </w:rPr>
  </w:style>
  <w:style w:type="paragraph" w:styleId="Mapadeldocumento">
    <w:name w:val="Document Map"/>
    <w:basedOn w:val="Normal"/>
    <w:link w:val="MapadeldocumentoCar"/>
    <w:semiHidden/>
    <w:rsid w:val="00610E4C"/>
    <w:pPr>
      <w:shd w:val="clear" w:color="auto" w:fill="000080"/>
    </w:pPr>
    <w:rPr>
      <w:rFonts w:ascii="Tahoma" w:eastAsia="Calibri" w:hAnsi="Tahoma"/>
      <w:szCs w:val="24"/>
      <w:shd w:val="clear" w:color="auto" w:fill="000080"/>
      <w:lang w:val="es-MX"/>
    </w:rPr>
  </w:style>
  <w:style w:type="character" w:customStyle="1" w:styleId="MapadeldocumentoCar">
    <w:name w:val="Mapa del documento Car"/>
    <w:basedOn w:val="Fuentedeprrafopredeter"/>
    <w:link w:val="Mapadeldocumento"/>
    <w:semiHidden/>
    <w:locked/>
    <w:rsid w:val="00610E4C"/>
    <w:rPr>
      <w:rFonts w:ascii="Tahoma" w:eastAsia="Calibri" w:hAnsi="Tahoma"/>
      <w:szCs w:val="24"/>
      <w:shd w:val="clear" w:color="auto" w:fill="000080"/>
      <w:lang w:val="es-MX" w:eastAsia="es-ES" w:bidi="ar-SA"/>
    </w:rPr>
  </w:style>
  <w:style w:type="paragraph" w:customStyle="1" w:styleId="Revisin1">
    <w:name w:val="Revisión1"/>
    <w:hidden/>
    <w:semiHidden/>
    <w:rsid w:val="00610E4C"/>
    <w:rPr>
      <w:rFonts w:eastAsia="Calibri"/>
      <w:sz w:val="24"/>
      <w:szCs w:val="24"/>
      <w:lang w:val="es-ES" w:eastAsia="es-ES"/>
    </w:rPr>
  </w:style>
  <w:style w:type="paragraph" w:customStyle="1" w:styleId="Encabezadodetabladecontenido1">
    <w:name w:val="Encabezado de tabla de contenido1"/>
    <w:basedOn w:val="Ttulo1"/>
    <w:next w:val="Normal"/>
    <w:rsid w:val="00610E4C"/>
    <w:pPr>
      <w:keepLines/>
      <w:spacing w:before="480" w:line="276" w:lineRule="auto"/>
      <w:jc w:val="left"/>
      <w:outlineLvl w:val="9"/>
    </w:pPr>
    <w:rPr>
      <w:rFonts w:ascii="Cambria" w:eastAsia="Calibri" w:hAnsi="Cambria"/>
      <w:bCs/>
      <w:color w:val="365F91"/>
      <w:sz w:val="28"/>
      <w:szCs w:val="28"/>
      <w:lang w:val="es-ES" w:eastAsia="en-US"/>
    </w:rPr>
  </w:style>
  <w:style w:type="paragraph" w:styleId="TDC4">
    <w:name w:val="toc 4"/>
    <w:basedOn w:val="Normal"/>
    <w:next w:val="Normal"/>
    <w:autoRedefine/>
    <w:rsid w:val="00610E4C"/>
    <w:pPr>
      <w:ind w:left="600"/>
    </w:pPr>
    <w:rPr>
      <w:rFonts w:asciiTheme="minorHAnsi" w:hAnsiTheme="minorHAnsi"/>
    </w:rPr>
  </w:style>
  <w:style w:type="paragraph" w:styleId="TDC5">
    <w:name w:val="toc 5"/>
    <w:basedOn w:val="Normal"/>
    <w:next w:val="Normal"/>
    <w:autoRedefine/>
    <w:rsid w:val="00610E4C"/>
    <w:pPr>
      <w:ind w:left="800"/>
    </w:pPr>
    <w:rPr>
      <w:rFonts w:asciiTheme="minorHAnsi" w:hAnsiTheme="minorHAnsi"/>
    </w:rPr>
  </w:style>
  <w:style w:type="paragraph" w:customStyle="1" w:styleId="parrafo">
    <w:name w:val="parrafo"/>
    <w:basedOn w:val="Normal"/>
    <w:next w:val="Normal"/>
    <w:rsid w:val="00610E4C"/>
    <w:pPr>
      <w:numPr>
        <w:numId w:val="17"/>
      </w:numPr>
      <w:tabs>
        <w:tab w:val="clear" w:pos="2520"/>
      </w:tabs>
      <w:autoSpaceDE w:val="0"/>
      <w:autoSpaceDN w:val="0"/>
      <w:adjustRightInd w:val="0"/>
      <w:ind w:left="0" w:firstLine="0"/>
      <w:jc w:val="both"/>
    </w:pPr>
    <w:rPr>
      <w:rFonts w:ascii="Arial" w:eastAsia="Calibri" w:hAnsi="Arial"/>
      <w:sz w:val="24"/>
      <w:szCs w:val="24"/>
      <w:lang w:val="en-US" w:eastAsia="en-US"/>
    </w:rPr>
  </w:style>
  <w:style w:type="paragraph" w:customStyle="1" w:styleId="texto">
    <w:name w:val="texto"/>
    <w:basedOn w:val="Normal"/>
    <w:rsid w:val="00610E4C"/>
    <w:pPr>
      <w:numPr>
        <w:numId w:val="18"/>
      </w:numPr>
      <w:tabs>
        <w:tab w:val="clear" w:pos="2520"/>
      </w:tabs>
      <w:spacing w:after="101" w:line="216" w:lineRule="atLeast"/>
      <w:ind w:left="0" w:firstLine="288"/>
      <w:jc w:val="both"/>
    </w:pPr>
    <w:rPr>
      <w:rFonts w:ascii="Arial" w:eastAsia="Calibri" w:hAnsi="Arial"/>
      <w:sz w:val="18"/>
      <w:lang w:val="es-ES_tradnl"/>
    </w:rPr>
  </w:style>
  <w:style w:type="paragraph" w:styleId="Tabladeilustraciones">
    <w:name w:val="table of figures"/>
    <w:basedOn w:val="Normal"/>
    <w:next w:val="Normal"/>
    <w:semiHidden/>
    <w:rsid w:val="00610E4C"/>
    <w:pPr>
      <w:numPr>
        <w:numId w:val="20"/>
      </w:numPr>
      <w:tabs>
        <w:tab w:val="clear" w:pos="851"/>
      </w:tabs>
      <w:ind w:left="480" w:hanging="480"/>
    </w:pPr>
    <w:rPr>
      <w:rFonts w:eastAsia="Calibri"/>
      <w:sz w:val="24"/>
      <w:szCs w:val="24"/>
      <w:lang w:val="es-MX"/>
    </w:rPr>
  </w:style>
  <w:style w:type="paragraph" w:customStyle="1" w:styleId="Normal10">
    <w:name w:val="Normal 10"/>
    <w:basedOn w:val="Normal"/>
    <w:rsid w:val="00610E4C"/>
    <w:pPr>
      <w:widowControl w:val="0"/>
      <w:numPr>
        <w:numId w:val="21"/>
      </w:numPr>
      <w:tabs>
        <w:tab w:val="clear" w:pos="1701"/>
      </w:tabs>
      <w:spacing w:after="240"/>
      <w:ind w:left="0" w:firstLine="0"/>
      <w:jc w:val="both"/>
    </w:pPr>
    <w:rPr>
      <w:rFonts w:eastAsia="Calibri"/>
      <w:lang w:val="fr-FR" w:eastAsia="en-US"/>
    </w:rPr>
  </w:style>
  <w:style w:type="paragraph" w:customStyle="1" w:styleId="Headfid1">
    <w:name w:val="Head fid1"/>
    <w:basedOn w:val="Normal"/>
    <w:rsid w:val="00610E4C"/>
    <w:pPr>
      <w:numPr>
        <w:numId w:val="22"/>
      </w:numPr>
      <w:tabs>
        <w:tab w:val="clear" w:pos="2552"/>
      </w:tabs>
      <w:spacing w:before="120" w:after="120"/>
      <w:ind w:left="0" w:firstLine="0"/>
      <w:jc w:val="both"/>
    </w:pPr>
    <w:rPr>
      <w:rFonts w:eastAsia="Calibri"/>
      <w:b/>
      <w:sz w:val="24"/>
      <w:lang w:val="en-GB" w:eastAsia="en-US"/>
    </w:rPr>
  </w:style>
  <w:style w:type="paragraph" w:customStyle="1" w:styleId="paraCarCar">
    <w:name w:val="para Car Car"/>
    <w:basedOn w:val="Normal"/>
    <w:link w:val="paraCarCarCar"/>
    <w:rsid w:val="00610E4C"/>
    <w:pPr>
      <w:numPr>
        <w:numId w:val="23"/>
      </w:numPr>
      <w:tabs>
        <w:tab w:val="clear" w:pos="3402"/>
      </w:tabs>
      <w:spacing w:after="240"/>
      <w:ind w:left="0" w:firstLine="0"/>
      <w:jc w:val="both"/>
    </w:pPr>
    <w:rPr>
      <w:rFonts w:eastAsia="Calibri"/>
      <w:sz w:val="22"/>
      <w:szCs w:val="24"/>
      <w:lang w:val="en-US" w:eastAsia="en-US"/>
    </w:rPr>
  </w:style>
  <w:style w:type="character" w:customStyle="1" w:styleId="paraCarCarCar">
    <w:name w:val="para Car Car Car"/>
    <w:basedOn w:val="Fuentedeprrafopredeter"/>
    <w:link w:val="paraCarCar"/>
    <w:locked/>
    <w:rsid w:val="00610E4C"/>
    <w:rPr>
      <w:rFonts w:eastAsia="Calibri"/>
      <w:sz w:val="22"/>
      <w:szCs w:val="24"/>
      <w:lang w:val="en-US" w:eastAsia="en-US"/>
    </w:rPr>
  </w:style>
  <w:style w:type="paragraph" w:customStyle="1" w:styleId="Head62">
    <w:name w:val="Head 6.2"/>
    <w:basedOn w:val="Normal"/>
    <w:rsid w:val="00610E4C"/>
    <w:pPr>
      <w:numPr>
        <w:numId w:val="19"/>
      </w:numPr>
      <w:tabs>
        <w:tab w:val="clear" w:pos="360"/>
      </w:tabs>
      <w:spacing w:before="240" w:after="240"/>
      <w:ind w:left="0" w:firstLine="0"/>
      <w:jc w:val="both"/>
    </w:pPr>
    <w:rPr>
      <w:rFonts w:eastAsia="Calibri"/>
      <w:b/>
      <w:sz w:val="24"/>
      <w:lang w:val="en-US" w:eastAsia="en-US"/>
    </w:rPr>
  </w:style>
  <w:style w:type="paragraph" w:customStyle="1" w:styleId="Head63">
    <w:name w:val="Head 6.3"/>
    <w:basedOn w:val="Normal"/>
    <w:rsid w:val="00610E4C"/>
    <w:pPr>
      <w:spacing w:before="120" w:after="240"/>
      <w:jc w:val="both"/>
    </w:pPr>
    <w:rPr>
      <w:rFonts w:eastAsia="Calibri"/>
      <w:b/>
      <w:sz w:val="22"/>
      <w:lang w:val="en-US" w:eastAsia="en-US"/>
    </w:rPr>
  </w:style>
  <w:style w:type="paragraph" w:customStyle="1" w:styleId="Head64">
    <w:name w:val="Head 6.4"/>
    <w:basedOn w:val="Headfid1"/>
    <w:rsid w:val="00610E4C"/>
    <w:pPr>
      <w:numPr>
        <w:numId w:val="24"/>
      </w:numPr>
      <w:tabs>
        <w:tab w:val="clear" w:pos="851"/>
        <w:tab w:val="left" w:pos="1080"/>
        <w:tab w:val="num" w:pos="2160"/>
        <w:tab w:val="num" w:pos="2880"/>
      </w:tabs>
      <w:spacing w:before="0" w:after="240"/>
      <w:ind w:left="2880" w:hanging="360"/>
    </w:pPr>
    <w:rPr>
      <w:bCs/>
      <w:sz w:val="22"/>
      <w:lang w:val="en-US"/>
    </w:rPr>
  </w:style>
  <w:style w:type="paragraph" w:customStyle="1" w:styleId="Head61">
    <w:name w:val="Head 6.1"/>
    <w:basedOn w:val="Normal"/>
    <w:rsid w:val="00610E4C"/>
    <w:pPr>
      <w:keepNext/>
      <w:suppressAutoHyphens/>
      <w:spacing w:after="240"/>
      <w:jc w:val="center"/>
    </w:pPr>
    <w:rPr>
      <w:rFonts w:ascii="Times New Roman Bold" w:eastAsia="Calibri" w:hAnsi="Times New Roman Bold"/>
      <w:b/>
      <w:caps/>
      <w:smallCaps/>
      <w:sz w:val="32"/>
      <w:lang w:val="en-US" w:eastAsia="en-US"/>
    </w:rPr>
  </w:style>
  <w:style w:type="paragraph" w:customStyle="1" w:styleId="font5">
    <w:name w:val="font5"/>
    <w:basedOn w:val="Normal"/>
    <w:rsid w:val="00610E4C"/>
    <w:pPr>
      <w:numPr>
        <w:ilvl w:val="3"/>
        <w:numId w:val="25"/>
      </w:numPr>
      <w:tabs>
        <w:tab w:val="clear" w:pos="2880"/>
      </w:tabs>
      <w:spacing w:before="100" w:beforeAutospacing="1" w:after="100" w:afterAutospacing="1"/>
      <w:ind w:left="0" w:firstLine="0"/>
    </w:pPr>
    <w:rPr>
      <w:rFonts w:ascii="Arial" w:eastAsia="Calibri" w:hAnsi="Arial" w:cs="Arial"/>
      <w:b/>
      <w:bCs/>
      <w:sz w:val="18"/>
      <w:szCs w:val="18"/>
      <w:lang w:val="es-MX"/>
    </w:rPr>
  </w:style>
  <w:style w:type="paragraph" w:customStyle="1" w:styleId="font6">
    <w:name w:val="font6"/>
    <w:basedOn w:val="Normal"/>
    <w:rsid w:val="00610E4C"/>
    <w:pPr>
      <w:numPr>
        <w:ilvl w:val="1"/>
        <w:numId w:val="7"/>
      </w:numPr>
      <w:spacing w:before="100" w:beforeAutospacing="1" w:after="100" w:afterAutospacing="1"/>
      <w:ind w:left="0" w:firstLine="0"/>
    </w:pPr>
    <w:rPr>
      <w:rFonts w:ascii="Arial" w:eastAsia="Calibri" w:hAnsi="Arial" w:cs="Arial"/>
      <w:sz w:val="18"/>
      <w:szCs w:val="18"/>
      <w:lang w:val="es-MX"/>
    </w:rPr>
  </w:style>
  <w:style w:type="paragraph" w:customStyle="1" w:styleId="font7">
    <w:name w:val="font7"/>
    <w:basedOn w:val="Normal"/>
    <w:rsid w:val="00610E4C"/>
    <w:pPr>
      <w:spacing w:before="100" w:beforeAutospacing="1" w:after="100" w:afterAutospacing="1"/>
    </w:pPr>
    <w:rPr>
      <w:rFonts w:ascii="Arial" w:eastAsia="Calibri" w:hAnsi="Arial" w:cs="Arial"/>
      <w:color w:val="FF0000"/>
      <w:sz w:val="16"/>
      <w:szCs w:val="16"/>
      <w:lang w:val="es-MX"/>
    </w:rPr>
  </w:style>
  <w:style w:type="paragraph" w:customStyle="1" w:styleId="xl64">
    <w:name w:val="xl64"/>
    <w:basedOn w:val="Normal"/>
    <w:rsid w:val="00610E4C"/>
    <w:pPr>
      <w:numPr>
        <w:ilvl w:val="1"/>
        <w:numId w:val="25"/>
      </w:numPr>
      <w:pBdr>
        <w:top w:val="single" w:sz="4" w:space="0" w:color="auto"/>
        <w:left w:val="single" w:sz="4" w:space="0" w:color="auto"/>
        <w:bottom w:val="single" w:sz="4" w:space="0" w:color="auto"/>
        <w:right w:val="single" w:sz="4" w:space="0" w:color="auto"/>
      </w:pBdr>
      <w:shd w:val="clear" w:color="000000" w:fill="95B3D7"/>
      <w:tabs>
        <w:tab w:val="clear" w:pos="1440"/>
      </w:tabs>
      <w:spacing w:before="100" w:beforeAutospacing="1" w:after="100" w:afterAutospacing="1"/>
      <w:ind w:left="0" w:firstLine="0"/>
      <w:textAlignment w:val="center"/>
    </w:pPr>
    <w:rPr>
      <w:rFonts w:ascii="Arial" w:eastAsia="Calibri" w:hAnsi="Arial" w:cs="Arial"/>
      <w:b/>
      <w:bCs/>
      <w:sz w:val="18"/>
      <w:szCs w:val="18"/>
      <w:lang w:val="es-MX"/>
    </w:rPr>
  </w:style>
  <w:style w:type="paragraph" w:customStyle="1" w:styleId="xl65">
    <w:name w:val="xl65"/>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66">
    <w:name w:val="xl66"/>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67">
    <w:name w:val="xl67"/>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68">
    <w:name w:val="xl68"/>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69">
    <w:name w:val="xl6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70">
    <w:name w:val="xl7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71">
    <w:name w:val="xl71"/>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2">
    <w:name w:val="xl72"/>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3">
    <w:name w:val="xl73"/>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4">
    <w:name w:val="xl74"/>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75">
    <w:name w:val="xl75"/>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76">
    <w:name w:val="xl76"/>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sz w:val="18"/>
      <w:szCs w:val="18"/>
      <w:lang w:val="es-MX"/>
    </w:rPr>
  </w:style>
  <w:style w:type="paragraph" w:customStyle="1" w:styleId="xl77">
    <w:name w:val="xl77"/>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78">
    <w:name w:val="xl78"/>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79">
    <w:name w:val="xl79"/>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80">
    <w:name w:val="xl8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81">
    <w:name w:val="xl8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82">
    <w:name w:val="xl8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83">
    <w:name w:val="xl83"/>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84">
    <w:name w:val="xl84"/>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85">
    <w:name w:val="xl85"/>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86">
    <w:name w:val="xl86"/>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87">
    <w:name w:val="xl87"/>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88">
    <w:name w:val="xl88"/>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89">
    <w:name w:val="xl89"/>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90">
    <w:name w:val="xl90"/>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91">
    <w:name w:val="xl9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2">
    <w:name w:val="xl9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24"/>
      <w:szCs w:val="24"/>
      <w:lang w:val="es-MX"/>
    </w:rPr>
  </w:style>
  <w:style w:type="paragraph" w:customStyle="1" w:styleId="xl93">
    <w:name w:val="xl93"/>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4">
    <w:name w:val="xl94"/>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5">
    <w:name w:val="xl95"/>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6">
    <w:name w:val="xl96"/>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97">
    <w:name w:val="xl97"/>
    <w:basedOn w:val="Normal"/>
    <w:rsid w:val="00610E4C"/>
    <w:pPr>
      <w:spacing w:before="100" w:beforeAutospacing="1" w:after="100" w:afterAutospacing="1"/>
      <w:textAlignment w:val="top"/>
    </w:pPr>
    <w:rPr>
      <w:rFonts w:ascii="Arial" w:eastAsia="Calibri" w:hAnsi="Arial" w:cs="Arial"/>
      <w:sz w:val="16"/>
      <w:szCs w:val="16"/>
      <w:lang w:val="es-MX"/>
    </w:rPr>
  </w:style>
  <w:style w:type="paragraph" w:customStyle="1" w:styleId="xl98">
    <w:name w:val="xl98"/>
    <w:basedOn w:val="Normal"/>
    <w:rsid w:val="00610E4C"/>
    <w:pPr>
      <w:pBdr>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99">
    <w:name w:val="xl99"/>
    <w:basedOn w:val="Normal"/>
    <w:rsid w:val="00610E4C"/>
    <w:pPr>
      <w:pBdr>
        <w:top w:val="single" w:sz="4" w:space="0" w:color="auto"/>
        <w:left w:val="single" w:sz="4" w:space="0" w:color="auto"/>
      </w:pBdr>
      <w:spacing w:before="100" w:beforeAutospacing="1" w:after="100" w:afterAutospacing="1"/>
    </w:pPr>
    <w:rPr>
      <w:rFonts w:eastAsia="Calibri"/>
      <w:b/>
      <w:bCs/>
      <w:sz w:val="24"/>
      <w:szCs w:val="24"/>
      <w:lang w:val="es-MX"/>
    </w:rPr>
  </w:style>
  <w:style w:type="paragraph" w:customStyle="1" w:styleId="xl100">
    <w:name w:val="xl100"/>
    <w:basedOn w:val="Normal"/>
    <w:rsid w:val="00610E4C"/>
    <w:pPr>
      <w:pBdr>
        <w:top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1">
    <w:name w:val="xl101"/>
    <w:basedOn w:val="Normal"/>
    <w:rsid w:val="00610E4C"/>
    <w:pPr>
      <w:pBdr>
        <w:left w:val="single" w:sz="4" w:space="0" w:color="auto"/>
      </w:pBdr>
      <w:spacing w:before="100" w:beforeAutospacing="1" w:after="100" w:afterAutospacing="1"/>
    </w:pPr>
    <w:rPr>
      <w:rFonts w:eastAsia="Calibri"/>
      <w:sz w:val="24"/>
      <w:szCs w:val="24"/>
      <w:lang w:val="es-MX"/>
    </w:rPr>
  </w:style>
  <w:style w:type="paragraph" w:customStyle="1" w:styleId="xl102">
    <w:name w:val="xl102"/>
    <w:basedOn w:val="Normal"/>
    <w:rsid w:val="00610E4C"/>
    <w:pPr>
      <w:pBdr>
        <w:right w:val="single" w:sz="4" w:space="0" w:color="auto"/>
      </w:pBdr>
      <w:spacing w:before="100" w:beforeAutospacing="1" w:after="100" w:afterAutospacing="1"/>
    </w:pPr>
    <w:rPr>
      <w:rFonts w:eastAsia="Calibri"/>
      <w:sz w:val="24"/>
      <w:szCs w:val="24"/>
      <w:lang w:val="es-MX"/>
    </w:rPr>
  </w:style>
  <w:style w:type="paragraph" w:customStyle="1" w:styleId="xl103">
    <w:name w:val="xl103"/>
    <w:basedOn w:val="Normal"/>
    <w:rsid w:val="00610E4C"/>
    <w:pPr>
      <w:pBdr>
        <w:left w:val="single" w:sz="4" w:space="0" w:color="auto"/>
        <w:bottom w:val="single" w:sz="4" w:space="0" w:color="auto"/>
      </w:pBdr>
      <w:spacing w:before="100" w:beforeAutospacing="1" w:after="100" w:afterAutospacing="1"/>
    </w:pPr>
    <w:rPr>
      <w:rFonts w:eastAsia="Calibri"/>
      <w:sz w:val="24"/>
      <w:szCs w:val="24"/>
      <w:lang w:val="es-MX"/>
    </w:rPr>
  </w:style>
  <w:style w:type="paragraph" w:customStyle="1" w:styleId="xl104">
    <w:name w:val="xl104"/>
    <w:basedOn w:val="Normal"/>
    <w:rsid w:val="00610E4C"/>
    <w:pPr>
      <w:pBdr>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5">
    <w:name w:val="xl105"/>
    <w:basedOn w:val="Normal"/>
    <w:rsid w:val="00610E4C"/>
    <w:pPr>
      <w:pBdr>
        <w:left w:val="single" w:sz="4" w:space="0" w:color="auto"/>
        <w:bottom w:val="single" w:sz="4" w:space="0" w:color="auto"/>
      </w:pBdr>
      <w:spacing w:before="100" w:beforeAutospacing="1" w:after="100" w:afterAutospacing="1"/>
    </w:pPr>
    <w:rPr>
      <w:rFonts w:eastAsia="Calibri"/>
      <w:sz w:val="24"/>
      <w:szCs w:val="24"/>
      <w:lang w:val="es-MX"/>
    </w:rPr>
  </w:style>
  <w:style w:type="paragraph" w:customStyle="1" w:styleId="xl107">
    <w:name w:val="xl107"/>
    <w:basedOn w:val="Normal"/>
    <w:rsid w:val="00610E4C"/>
    <w:pPr>
      <w:pBdr>
        <w:bottom w:val="single" w:sz="4" w:space="0" w:color="auto"/>
      </w:pBdr>
      <w:spacing w:before="100" w:beforeAutospacing="1" w:after="100" w:afterAutospacing="1"/>
    </w:pPr>
    <w:rPr>
      <w:rFonts w:eastAsia="Calibri"/>
      <w:sz w:val="24"/>
      <w:szCs w:val="24"/>
      <w:lang w:val="es-MX"/>
    </w:rPr>
  </w:style>
  <w:style w:type="paragraph" w:customStyle="1" w:styleId="xl108">
    <w:name w:val="xl108"/>
    <w:basedOn w:val="Normal"/>
    <w:rsid w:val="00610E4C"/>
    <w:pPr>
      <w:pBdr>
        <w:left w:val="single" w:sz="4"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09">
    <w:name w:val="xl109"/>
    <w:basedOn w:val="Normal"/>
    <w:rsid w:val="00610E4C"/>
    <w:pPr>
      <w:pBdr>
        <w:top w:val="single" w:sz="8" w:space="0" w:color="auto"/>
        <w:left w:val="single" w:sz="8" w:space="0" w:color="auto"/>
      </w:pBdr>
      <w:spacing w:before="100" w:beforeAutospacing="1" w:after="100" w:afterAutospacing="1"/>
    </w:pPr>
    <w:rPr>
      <w:rFonts w:eastAsia="Calibri"/>
      <w:sz w:val="24"/>
      <w:szCs w:val="24"/>
      <w:lang w:val="es-MX"/>
    </w:rPr>
  </w:style>
  <w:style w:type="paragraph" w:customStyle="1" w:styleId="xl110">
    <w:name w:val="xl110"/>
    <w:basedOn w:val="Normal"/>
    <w:rsid w:val="00610E4C"/>
    <w:pPr>
      <w:pBdr>
        <w:top w:val="single" w:sz="8" w:space="0" w:color="auto"/>
        <w:left w:val="single" w:sz="4" w:space="0" w:color="auto"/>
      </w:pBdr>
      <w:spacing w:before="100" w:beforeAutospacing="1" w:after="100" w:afterAutospacing="1"/>
    </w:pPr>
    <w:rPr>
      <w:rFonts w:eastAsia="Calibri"/>
      <w:b/>
      <w:bCs/>
      <w:sz w:val="24"/>
      <w:szCs w:val="24"/>
      <w:lang w:val="es-MX"/>
    </w:rPr>
  </w:style>
  <w:style w:type="paragraph" w:customStyle="1" w:styleId="xl111">
    <w:name w:val="xl111"/>
    <w:basedOn w:val="Normal"/>
    <w:rsid w:val="00610E4C"/>
    <w:pPr>
      <w:pBdr>
        <w:top w:val="single" w:sz="8" w:space="0" w:color="auto"/>
        <w:right w:val="single" w:sz="4" w:space="0" w:color="auto"/>
      </w:pBdr>
      <w:spacing w:before="100" w:beforeAutospacing="1" w:after="100" w:afterAutospacing="1"/>
    </w:pPr>
    <w:rPr>
      <w:rFonts w:eastAsia="Calibri"/>
      <w:sz w:val="24"/>
      <w:szCs w:val="24"/>
      <w:lang w:val="es-MX"/>
    </w:rPr>
  </w:style>
  <w:style w:type="paragraph" w:customStyle="1" w:styleId="xl112">
    <w:name w:val="xl112"/>
    <w:basedOn w:val="Normal"/>
    <w:rsid w:val="00610E4C"/>
    <w:pPr>
      <w:pBdr>
        <w:top w:val="single" w:sz="8" w:space="0" w:color="auto"/>
        <w:left w:val="single" w:sz="4" w:space="0" w:color="auto"/>
        <w:right w:val="single" w:sz="8" w:space="0" w:color="auto"/>
      </w:pBdr>
      <w:spacing w:before="100" w:beforeAutospacing="1" w:after="100" w:afterAutospacing="1"/>
      <w:jc w:val="center"/>
    </w:pPr>
    <w:rPr>
      <w:rFonts w:eastAsia="Calibri"/>
      <w:b/>
      <w:bCs/>
      <w:sz w:val="24"/>
      <w:szCs w:val="24"/>
      <w:lang w:val="es-MX"/>
    </w:rPr>
  </w:style>
  <w:style w:type="paragraph" w:customStyle="1" w:styleId="xl113">
    <w:name w:val="xl113"/>
    <w:basedOn w:val="Normal"/>
    <w:rsid w:val="00610E4C"/>
    <w:pPr>
      <w:pBdr>
        <w:left w:val="single" w:sz="8" w:space="0" w:color="auto"/>
      </w:pBdr>
      <w:spacing w:before="100" w:beforeAutospacing="1" w:after="100" w:afterAutospacing="1"/>
    </w:pPr>
    <w:rPr>
      <w:rFonts w:eastAsia="Calibri"/>
      <w:sz w:val="24"/>
      <w:szCs w:val="24"/>
      <w:lang w:val="es-MX"/>
    </w:rPr>
  </w:style>
  <w:style w:type="paragraph" w:customStyle="1" w:styleId="xl114">
    <w:name w:val="xl114"/>
    <w:basedOn w:val="Normal"/>
    <w:rsid w:val="00610E4C"/>
    <w:pPr>
      <w:pBdr>
        <w:left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15">
    <w:name w:val="xl115"/>
    <w:basedOn w:val="Normal"/>
    <w:rsid w:val="00610E4C"/>
    <w:pPr>
      <w:pBdr>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16">
    <w:name w:val="xl116"/>
    <w:basedOn w:val="Normal"/>
    <w:rsid w:val="00610E4C"/>
    <w:pPr>
      <w:pBdr>
        <w:top w:val="single" w:sz="4" w:space="0" w:color="auto"/>
        <w:left w:val="single" w:sz="4" w:space="0" w:color="auto"/>
        <w:right w:val="single" w:sz="8" w:space="0" w:color="auto"/>
      </w:pBdr>
      <w:spacing w:before="100" w:beforeAutospacing="1" w:after="100" w:afterAutospacing="1"/>
    </w:pPr>
    <w:rPr>
      <w:rFonts w:eastAsia="Calibri"/>
      <w:b/>
      <w:bCs/>
      <w:sz w:val="24"/>
      <w:szCs w:val="24"/>
      <w:lang w:val="es-MX"/>
    </w:rPr>
  </w:style>
  <w:style w:type="paragraph" w:customStyle="1" w:styleId="xl117">
    <w:name w:val="xl117"/>
    <w:basedOn w:val="Normal"/>
    <w:rsid w:val="00610E4C"/>
    <w:pPr>
      <w:pBdr>
        <w:right w:val="single" w:sz="8" w:space="0" w:color="auto"/>
      </w:pBdr>
      <w:spacing w:before="100" w:beforeAutospacing="1" w:after="100" w:afterAutospacing="1"/>
    </w:pPr>
    <w:rPr>
      <w:rFonts w:eastAsia="Calibri"/>
      <w:sz w:val="24"/>
      <w:szCs w:val="24"/>
      <w:lang w:val="es-MX"/>
    </w:rPr>
  </w:style>
  <w:style w:type="paragraph" w:customStyle="1" w:styleId="xl118">
    <w:name w:val="xl118"/>
    <w:basedOn w:val="Normal"/>
    <w:rsid w:val="00610E4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19">
    <w:name w:val="xl119"/>
    <w:basedOn w:val="Normal"/>
    <w:rsid w:val="00610E4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Calibri"/>
      <w:b/>
      <w:bCs/>
      <w:sz w:val="24"/>
      <w:szCs w:val="24"/>
      <w:lang w:val="es-MX"/>
    </w:rPr>
  </w:style>
  <w:style w:type="paragraph" w:customStyle="1" w:styleId="xl120">
    <w:name w:val="xl120"/>
    <w:basedOn w:val="Normal"/>
    <w:rsid w:val="00610E4C"/>
    <w:pPr>
      <w:pBdr>
        <w:left w:val="single" w:sz="8"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21">
    <w:name w:val="xl121"/>
    <w:basedOn w:val="Normal"/>
    <w:rsid w:val="00610E4C"/>
    <w:pPr>
      <w:pBdr>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22">
    <w:name w:val="xl122"/>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sz w:val="24"/>
      <w:szCs w:val="24"/>
      <w:lang w:val="es-MX"/>
    </w:rPr>
  </w:style>
  <w:style w:type="paragraph" w:customStyle="1" w:styleId="xl123">
    <w:name w:val="xl123"/>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24">
    <w:name w:val="xl124"/>
    <w:basedOn w:val="Normal"/>
    <w:rsid w:val="00610E4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b/>
      <w:bCs/>
      <w:sz w:val="18"/>
      <w:szCs w:val="18"/>
      <w:lang w:val="es-MX"/>
    </w:rPr>
  </w:style>
  <w:style w:type="paragraph" w:customStyle="1" w:styleId="xl125">
    <w:name w:val="xl125"/>
    <w:basedOn w:val="Normal"/>
    <w:rsid w:val="00610E4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126">
    <w:name w:val="xl126"/>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127">
    <w:name w:val="xl127"/>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28">
    <w:name w:val="xl128"/>
    <w:basedOn w:val="Normal"/>
    <w:rsid w:val="00610E4C"/>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b/>
      <w:bCs/>
      <w:sz w:val="18"/>
      <w:szCs w:val="18"/>
      <w:lang w:val="es-MX"/>
    </w:rPr>
  </w:style>
  <w:style w:type="paragraph" w:customStyle="1" w:styleId="xl129">
    <w:name w:val="xl129"/>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130">
    <w:name w:val="xl130"/>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31">
    <w:name w:val="xl131"/>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2">
    <w:name w:val="xl132"/>
    <w:basedOn w:val="Normal"/>
    <w:rsid w:val="00610E4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33">
    <w:name w:val="xl133"/>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4">
    <w:name w:val="xl134"/>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5">
    <w:name w:val="xl135"/>
    <w:basedOn w:val="Normal"/>
    <w:rsid w:val="00610E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6">
    <w:name w:val="xl136"/>
    <w:basedOn w:val="Normal"/>
    <w:rsid w:val="00610E4C"/>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sz w:val="18"/>
      <w:szCs w:val="18"/>
      <w:lang w:val="es-MX"/>
    </w:rPr>
  </w:style>
  <w:style w:type="paragraph" w:customStyle="1" w:styleId="xl137">
    <w:name w:val="xl137"/>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8">
    <w:name w:val="xl138"/>
    <w:basedOn w:val="Normal"/>
    <w:rsid w:val="00610E4C"/>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9">
    <w:name w:val="xl139"/>
    <w:basedOn w:val="Normal"/>
    <w:rsid w:val="00610E4C"/>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pPr>
    <w:rPr>
      <w:rFonts w:eastAsia="Calibri"/>
      <w:sz w:val="24"/>
      <w:szCs w:val="24"/>
      <w:lang w:val="es-MX"/>
    </w:rPr>
  </w:style>
  <w:style w:type="paragraph" w:customStyle="1" w:styleId="xl140">
    <w:name w:val="xl140"/>
    <w:basedOn w:val="Normal"/>
    <w:rsid w:val="00610E4C"/>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pPr>
    <w:rPr>
      <w:rFonts w:eastAsia="Calibri"/>
      <w:sz w:val="24"/>
      <w:szCs w:val="24"/>
      <w:lang w:val="es-MX"/>
    </w:rPr>
  </w:style>
  <w:style w:type="paragraph" w:customStyle="1" w:styleId="xl141">
    <w:name w:val="xl141"/>
    <w:basedOn w:val="Normal"/>
    <w:rsid w:val="00610E4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42">
    <w:name w:val="xl142"/>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43">
    <w:name w:val="xl143"/>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4">
    <w:name w:val="xl144"/>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5">
    <w:name w:val="xl145"/>
    <w:basedOn w:val="Normal"/>
    <w:rsid w:val="00610E4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6">
    <w:name w:val="xl146"/>
    <w:basedOn w:val="Normal"/>
    <w:rsid w:val="00610E4C"/>
    <w:pPr>
      <w:pBdr>
        <w:left w:val="single" w:sz="8" w:space="0" w:color="auto"/>
        <w:bottom w:val="single" w:sz="8" w:space="0" w:color="auto"/>
      </w:pBdr>
      <w:spacing w:before="100" w:beforeAutospacing="1" w:after="100" w:afterAutospacing="1"/>
    </w:pPr>
    <w:rPr>
      <w:rFonts w:eastAsia="Calibri"/>
      <w:sz w:val="24"/>
      <w:szCs w:val="24"/>
      <w:lang w:val="es-MX"/>
    </w:rPr>
  </w:style>
  <w:style w:type="paragraph" w:customStyle="1" w:styleId="xl147">
    <w:name w:val="xl147"/>
    <w:basedOn w:val="Normal"/>
    <w:rsid w:val="00610E4C"/>
    <w:pPr>
      <w:pBdr>
        <w:bottom w:val="single" w:sz="8" w:space="0" w:color="auto"/>
      </w:pBdr>
      <w:spacing w:before="100" w:beforeAutospacing="1" w:after="100" w:afterAutospacing="1"/>
    </w:pPr>
    <w:rPr>
      <w:rFonts w:eastAsia="Calibri"/>
      <w:sz w:val="24"/>
      <w:szCs w:val="24"/>
      <w:lang w:val="es-MX"/>
    </w:rPr>
  </w:style>
  <w:style w:type="paragraph" w:customStyle="1" w:styleId="xl148">
    <w:name w:val="xl148"/>
    <w:basedOn w:val="Normal"/>
    <w:rsid w:val="00610E4C"/>
    <w:pPr>
      <w:pBdr>
        <w:left w:val="single" w:sz="4" w:space="0" w:color="auto"/>
        <w:bottom w:val="single" w:sz="8" w:space="0" w:color="auto"/>
      </w:pBdr>
      <w:spacing w:before="100" w:beforeAutospacing="1" w:after="100" w:afterAutospacing="1"/>
      <w:jc w:val="both"/>
    </w:pPr>
    <w:rPr>
      <w:rFonts w:eastAsia="Calibri"/>
      <w:sz w:val="24"/>
      <w:szCs w:val="24"/>
      <w:lang w:val="es-MX"/>
    </w:rPr>
  </w:style>
  <w:style w:type="paragraph" w:customStyle="1" w:styleId="xl149">
    <w:name w:val="xl149"/>
    <w:basedOn w:val="Normal"/>
    <w:rsid w:val="00610E4C"/>
    <w:pPr>
      <w:pBdr>
        <w:bottom w:val="single" w:sz="8" w:space="0" w:color="auto"/>
        <w:right w:val="single" w:sz="4" w:space="0" w:color="auto"/>
      </w:pBdr>
      <w:spacing w:before="100" w:beforeAutospacing="1" w:after="100" w:afterAutospacing="1"/>
      <w:jc w:val="both"/>
    </w:pPr>
    <w:rPr>
      <w:rFonts w:eastAsia="Calibri"/>
      <w:sz w:val="24"/>
      <w:szCs w:val="24"/>
      <w:lang w:val="es-MX"/>
    </w:rPr>
  </w:style>
  <w:style w:type="paragraph" w:customStyle="1" w:styleId="xl150">
    <w:name w:val="xl150"/>
    <w:basedOn w:val="Normal"/>
    <w:rsid w:val="00610E4C"/>
    <w:pPr>
      <w:pBdr>
        <w:bottom w:val="single" w:sz="8" w:space="0" w:color="auto"/>
        <w:right w:val="single" w:sz="8" w:space="0" w:color="auto"/>
      </w:pBdr>
      <w:spacing w:before="100" w:beforeAutospacing="1" w:after="100" w:afterAutospacing="1"/>
    </w:pPr>
    <w:rPr>
      <w:rFonts w:eastAsia="Calibri"/>
      <w:sz w:val="24"/>
      <w:szCs w:val="24"/>
      <w:lang w:val="es-MX"/>
    </w:rPr>
  </w:style>
  <w:style w:type="paragraph" w:customStyle="1" w:styleId="xl151">
    <w:name w:val="xl151"/>
    <w:basedOn w:val="Normal"/>
    <w:rsid w:val="00610E4C"/>
    <w:pPr>
      <w:pBdr>
        <w:top w:val="single" w:sz="8" w:space="0" w:color="auto"/>
      </w:pBdr>
      <w:spacing w:before="100" w:beforeAutospacing="1" w:after="100" w:afterAutospacing="1"/>
    </w:pPr>
    <w:rPr>
      <w:rFonts w:eastAsia="Calibri"/>
      <w:sz w:val="24"/>
      <w:szCs w:val="24"/>
      <w:lang w:val="es-MX"/>
    </w:rPr>
  </w:style>
  <w:style w:type="paragraph" w:customStyle="1" w:styleId="xl152">
    <w:name w:val="xl152"/>
    <w:basedOn w:val="Normal"/>
    <w:rsid w:val="00610E4C"/>
    <w:pPr>
      <w:pBdr>
        <w:top w:val="single" w:sz="8" w:space="0" w:color="auto"/>
        <w:right w:val="single" w:sz="8" w:space="0" w:color="auto"/>
      </w:pBdr>
      <w:spacing w:before="100" w:beforeAutospacing="1" w:after="100" w:afterAutospacing="1"/>
    </w:pPr>
    <w:rPr>
      <w:rFonts w:eastAsia="Calibri"/>
      <w:sz w:val="24"/>
      <w:szCs w:val="24"/>
      <w:lang w:val="es-MX"/>
    </w:rPr>
  </w:style>
  <w:style w:type="paragraph" w:customStyle="1" w:styleId="xl153">
    <w:name w:val="xl153"/>
    <w:basedOn w:val="Normal"/>
    <w:rsid w:val="00610E4C"/>
    <w:pPr>
      <w:spacing w:before="100" w:beforeAutospacing="1" w:after="100" w:afterAutospacing="1"/>
      <w:jc w:val="right"/>
    </w:pPr>
    <w:rPr>
      <w:rFonts w:eastAsia="Calibri"/>
      <w:b/>
      <w:bCs/>
      <w:sz w:val="24"/>
      <w:szCs w:val="24"/>
      <w:lang w:val="es-MX"/>
    </w:rPr>
  </w:style>
  <w:style w:type="paragraph" w:customStyle="1" w:styleId="xl154">
    <w:name w:val="xl154"/>
    <w:basedOn w:val="Normal"/>
    <w:rsid w:val="00610E4C"/>
    <w:pPr>
      <w:pBdr>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55">
    <w:name w:val="xl155"/>
    <w:basedOn w:val="Normal"/>
    <w:rsid w:val="00610E4C"/>
    <w:pPr>
      <w:pBdr>
        <w:top w:val="single" w:sz="4" w:space="0" w:color="auto"/>
        <w:bottom w:val="single" w:sz="4" w:space="0" w:color="auto"/>
        <w:right w:val="single" w:sz="8" w:space="0" w:color="auto"/>
      </w:pBdr>
      <w:spacing w:before="100" w:beforeAutospacing="1" w:after="100" w:afterAutospacing="1"/>
    </w:pPr>
    <w:rPr>
      <w:rFonts w:eastAsia="Calibri"/>
      <w:sz w:val="24"/>
      <w:szCs w:val="24"/>
      <w:lang w:val="es-MX"/>
    </w:rPr>
  </w:style>
  <w:style w:type="paragraph" w:customStyle="1" w:styleId="xl156">
    <w:name w:val="xl156"/>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57">
    <w:name w:val="xl157"/>
    <w:basedOn w:val="Normal"/>
    <w:rsid w:val="00610E4C"/>
    <w:pPr>
      <w:pBdr>
        <w:right w:val="single" w:sz="4" w:space="0" w:color="auto"/>
      </w:pBdr>
      <w:spacing w:before="100" w:beforeAutospacing="1" w:after="100" w:afterAutospacing="1"/>
    </w:pPr>
    <w:rPr>
      <w:rFonts w:eastAsia="Calibri"/>
      <w:sz w:val="24"/>
      <w:szCs w:val="24"/>
      <w:lang w:val="es-MX"/>
    </w:rPr>
  </w:style>
  <w:style w:type="paragraph" w:customStyle="1" w:styleId="xl158">
    <w:name w:val="xl158"/>
    <w:basedOn w:val="Normal"/>
    <w:rsid w:val="00610E4C"/>
    <w:pPr>
      <w:pBdr>
        <w:bottom w:val="single" w:sz="8" w:space="0" w:color="auto"/>
        <w:right w:val="single" w:sz="4" w:space="0" w:color="auto"/>
      </w:pBdr>
      <w:spacing w:before="100" w:beforeAutospacing="1" w:after="100" w:afterAutospacing="1"/>
    </w:pPr>
    <w:rPr>
      <w:rFonts w:eastAsia="Calibri"/>
      <w:sz w:val="24"/>
      <w:szCs w:val="24"/>
      <w:lang w:val="es-MX"/>
    </w:rPr>
  </w:style>
  <w:style w:type="paragraph" w:customStyle="1" w:styleId="xl159">
    <w:name w:val="xl159"/>
    <w:basedOn w:val="Normal"/>
    <w:rsid w:val="00610E4C"/>
    <w:pPr>
      <w:pBdr>
        <w:top w:val="single" w:sz="8" w:space="0" w:color="auto"/>
      </w:pBdr>
      <w:spacing w:before="100" w:beforeAutospacing="1" w:after="100" w:afterAutospacing="1"/>
    </w:pPr>
    <w:rPr>
      <w:rFonts w:eastAsia="Calibri"/>
      <w:sz w:val="24"/>
      <w:szCs w:val="24"/>
      <w:lang w:val="es-MX"/>
    </w:rPr>
  </w:style>
  <w:style w:type="paragraph" w:customStyle="1" w:styleId="xl161">
    <w:name w:val="xl161"/>
    <w:basedOn w:val="Normal"/>
    <w:rsid w:val="00610E4C"/>
    <w:pPr>
      <w:pBdr>
        <w:bottom w:val="single" w:sz="4" w:space="0" w:color="auto"/>
      </w:pBdr>
      <w:spacing w:before="100" w:beforeAutospacing="1" w:after="100" w:afterAutospacing="1"/>
    </w:pPr>
    <w:rPr>
      <w:rFonts w:eastAsia="Calibri"/>
      <w:sz w:val="24"/>
      <w:szCs w:val="24"/>
      <w:lang w:val="es-MX"/>
    </w:rPr>
  </w:style>
  <w:style w:type="paragraph" w:customStyle="1" w:styleId="xl162">
    <w:name w:val="xl162"/>
    <w:basedOn w:val="Normal"/>
    <w:rsid w:val="00610E4C"/>
    <w:pPr>
      <w:pBdr>
        <w:bottom w:val="single" w:sz="8" w:space="0" w:color="auto"/>
      </w:pBdr>
      <w:spacing w:before="100" w:beforeAutospacing="1" w:after="100" w:afterAutospacing="1"/>
    </w:pPr>
    <w:rPr>
      <w:rFonts w:eastAsia="Calibri"/>
      <w:sz w:val="24"/>
      <w:szCs w:val="24"/>
      <w:lang w:val="es-MX"/>
    </w:rPr>
  </w:style>
  <w:style w:type="paragraph" w:customStyle="1" w:styleId="xl163">
    <w:name w:val="xl163"/>
    <w:basedOn w:val="Normal"/>
    <w:rsid w:val="00610E4C"/>
    <w:pPr>
      <w:shd w:val="clear" w:color="000000" w:fill="FFFFFF"/>
      <w:spacing w:before="100" w:beforeAutospacing="1" w:after="100" w:afterAutospacing="1"/>
      <w:textAlignment w:val="center"/>
    </w:pPr>
    <w:rPr>
      <w:rFonts w:ascii="Arial" w:eastAsia="Calibri" w:hAnsi="Arial" w:cs="Arial"/>
      <w:sz w:val="18"/>
      <w:szCs w:val="18"/>
      <w:lang w:val="es-MX"/>
    </w:rPr>
  </w:style>
  <w:style w:type="paragraph" w:customStyle="1" w:styleId="xl164">
    <w:name w:val="xl164"/>
    <w:basedOn w:val="Normal"/>
    <w:rsid w:val="00610E4C"/>
    <w:pPr>
      <w:pBdr>
        <w:top w:val="single" w:sz="4" w:space="0" w:color="auto"/>
        <w:left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65">
    <w:name w:val="xl165"/>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66">
    <w:name w:val="xl166"/>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7">
    <w:name w:val="xl167"/>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8">
    <w:name w:val="xl168"/>
    <w:basedOn w:val="Normal"/>
    <w:rsid w:val="00610E4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9">
    <w:name w:val="xl169"/>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0">
    <w:name w:val="xl170"/>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71">
    <w:name w:val="xl171"/>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2">
    <w:name w:val="xl17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73">
    <w:name w:val="xl173"/>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b/>
      <w:bCs/>
      <w:sz w:val="24"/>
      <w:szCs w:val="24"/>
      <w:lang w:val="es-MX"/>
    </w:rPr>
  </w:style>
  <w:style w:type="paragraph" w:customStyle="1" w:styleId="xl174">
    <w:name w:val="xl174"/>
    <w:basedOn w:val="Normal"/>
    <w:rsid w:val="00610E4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5">
    <w:name w:val="xl175"/>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6">
    <w:name w:val="xl176"/>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77">
    <w:name w:val="xl177"/>
    <w:basedOn w:val="Normal"/>
    <w:rsid w:val="00610E4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8">
    <w:name w:val="xl178"/>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9">
    <w:name w:val="xl17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80">
    <w:name w:val="xl180"/>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1">
    <w:name w:val="xl181"/>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2">
    <w:name w:val="xl182"/>
    <w:basedOn w:val="Normal"/>
    <w:rsid w:val="00610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83">
    <w:name w:val="xl183"/>
    <w:basedOn w:val="Normal"/>
    <w:rsid w:val="00610E4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eastAsia="Calibri"/>
      <w:sz w:val="24"/>
      <w:szCs w:val="24"/>
      <w:lang w:val="es-MX"/>
    </w:rPr>
  </w:style>
  <w:style w:type="paragraph" w:customStyle="1" w:styleId="xl184">
    <w:name w:val="xl184"/>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sz w:val="24"/>
      <w:szCs w:val="24"/>
      <w:lang w:val="es-MX"/>
    </w:rPr>
  </w:style>
  <w:style w:type="paragraph" w:customStyle="1" w:styleId="xl185">
    <w:name w:val="xl185"/>
    <w:basedOn w:val="Normal"/>
    <w:rsid w:val="00610E4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6">
    <w:name w:val="xl186"/>
    <w:basedOn w:val="Normal"/>
    <w:rsid w:val="00610E4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7">
    <w:name w:val="xl187"/>
    <w:basedOn w:val="Normal"/>
    <w:rsid w:val="00610E4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b/>
      <w:bCs/>
      <w:sz w:val="24"/>
      <w:szCs w:val="24"/>
      <w:lang w:val="es-MX"/>
    </w:rPr>
  </w:style>
  <w:style w:type="paragraph" w:customStyle="1" w:styleId="xl188">
    <w:name w:val="xl188"/>
    <w:basedOn w:val="Normal"/>
    <w:rsid w:val="00610E4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89">
    <w:name w:val="xl189"/>
    <w:basedOn w:val="Normal"/>
    <w:rsid w:val="00610E4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90">
    <w:name w:val="xl190"/>
    <w:basedOn w:val="Normal"/>
    <w:rsid w:val="00610E4C"/>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1">
    <w:name w:val="xl19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2">
    <w:name w:val="xl19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93">
    <w:name w:val="xl193"/>
    <w:basedOn w:val="Normal"/>
    <w:rsid w:val="00610E4C"/>
    <w:pPr>
      <w:pBdr>
        <w:top w:val="single" w:sz="4" w:space="0" w:color="auto"/>
      </w:pBdr>
      <w:spacing w:before="100" w:beforeAutospacing="1" w:after="100" w:afterAutospacing="1"/>
      <w:jc w:val="center"/>
    </w:pPr>
    <w:rPr>
      <w:rFonts w:eastAsia="Calibri"/>
      <w:b/>
      <w:bCs/>
      <w:sz w:val="24"/>
      <w:szCs w:val="24"/>
      <w:lang w:val="es-MX"/>
    </w:rPr>
  </w:style>
  <w:style w:type="paragraph" w:customStyle="1" w:styleId="xl194">
    <w:name w:val="xl194"/>
    <w:basedOn w:val="Normal"/>
    <w:rsid w:val="00610E4C"/>
    <w:pPr>
      <w:pBdr>
        <w:left w:val="single" w:sz="4" w:space="0" w:color="auto"/>
      </w:pBdr>
      <w:spacing w:before="100" w:beforeAutospacing="1" w:after="100" w:afterAutospacing="1"/>
      <w:jc w:val="both"/>
    </w:pPr>
    <w:rPr>
      <w:rFonts w:eastAsia="Calibri"/>
      <w:sz w:val="24"/>
      <w:szCs w:val="24"/>
      <w:lang w:val="es-MX"/>
    </w:rPr>
  </w:style>
  <w:style w:type="paragraph" w:customStyle="1" w:styleId="xl195">
    <w:name w:val="xl195"/>
    <w:basedOn w:val="Normal"/>
    <w:rsid w:val="00610E4C"/>
    <w:pPr>
      <w:pBdr>
        <w:right w:val="single" w:sz="4" w:space="0" w:color="auto"/>
      </w:pBdr>
      <w:spacing w:before="100" w:beforeAutospacing="1" w:after="100" w:afterAutospacing="1"/>
      <w:jc w:val="both"/>
    </w:pPr>
    <w:rPr>
      <w:rFonts w:eastAsia="Calibri"/>
      <w:sz w:val="24"/>
      <w:szCs w:val="24"/>
      <w:lang w:val="es-MX"/>
    </w:rPr>
  </w:style>
  <w:style w:type="paragraph" w:customStyle="1" w:styleId="xl196">
    <w:name w:val="xl196"/>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7">
    <w:name w:val="xl197"/>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8">
    <w:name w:val="xl198"/>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199">
    <w:name w:val="xl199"/>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0">
    <w:name w:val="xl200"/>
    <w:basedOn w:val="Normal"/>
    <w:rsid w:val="00610E4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1">
    <w:name w:val="xl201"/>
    <w:basedOn w:val="Normal"/>
    <w:rsid w:val="00610E4C"/>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2">
    <w:name w:val="xl202"/>
    <w:basedOn w:val="Normal"/>
    <w:rsid w:val="00610E4C"/>
    <w:pPr>
      <w:pBdr>
        <w:top w:val="single" w:sz="8" w:space="0" w:color="auto"/>
        <w:left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3">
    <w:name w:val="xl203"/>
    <w:basedOn w:val="Normal"/>
    <w:rsid w:val="00610E4C"/>
    <w:pPr>
      <w:pBdr>
        <w:left w:val="single" w:sz="8"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4">
    <w:name w:val="xl204"/>
    <w:basedOn w:val="Normal"/>
    <w:rsid w:val="00610E4C"/>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5">
    <w:name w:val="xl205"/>
    <w:basedOn w:val="Normal"/>
    <w:rsid w:val="00610E4C"/>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sz w:val="24"/>
      <w:szCs w:val="24"/>
      <w:lang w:val="es-MX"/>
    </w:rPr>
  </w:style>
  <w:style w:type="paragraph" w:customStyle="1" w:styleId="xl206">
    <w:name w:val="xl206"/>
    <w:basedOn w:val="Normal"/>
    <w:rsid w:val="00610E4C"/>
    <w:pPr>
      <w:pBdr>
        <w:top w:val="single" w:sz="8" w:space="0" w:color="auto"/>
      </w:pBdr>
      <w:spacing w:before="100" w:beforeAutospacing="1" w:after="100" w:afterAutospacing="1"/>
      <w:jc w:val="center"/>
      <w:textAlignment w:val="center"/>
    </w:pPr>
    <w:rPr>
      <w:rFonts w:eastAsia="Calibri"/>
      <w:b/>
      <w:bCs/>
      <w:sz w:val="36"/>
      <w:szCs w:val="36"/>
      <w:lang w:val="es-MX"/>
    </w:rPr>
  </w:style>
  <w:style w:type="paragraph" w:customStyle="1" w:styleId="xl207">
    <w:name w:val="xl207"/>
    <w:basedOn w:val="Normal"/>
    <w:rsid w:val="00610E4C"/>
    <w:pPr>
      <w:pBdr>
        <w:top w:val="single" w:sz="8" w:space="0" w:color="auto"/>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08">
    <w:name w:val="xl208"/>
    <w:basedOn w:val="Normal"/>
    <w:rsid w:val="00610E4C"/>
    <w:pPr>
      <w:spacing w:before="100" w:beforeAutospacing="1" w:after="100" w:afterAutospacing="1"/>
      <w:jc w:val="center"/>
      <w:textAlignment w:val="center"/>
    </w:pPr>
    <w:rPr>
      <w:rFonts w:eastAsia="Calibri"/>
      <w:b/>
      <w:bCs/>
      <w:sz w:val="36"/>
      <w:szCs w:val="36"/>
      <w:lang w:val="es-MX"/>
    </w:rPr>
  </w:style>
  <w:style w:type="paragraph" w:customStyle="1" w:styleId="xl209">
    <w:name w:val="xl209"/>
    <w:basedOn w:val="Normal"/>
    <w:rsid w:val="00610E4C"/>
    <w:pPr>
      <w:pBdr>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10">
    <w:name w:val="xl210"/>
    <w:basedOn w:val="Normal"/>
    <w:rsid w:val="00610E4C"/>
    <w:pPr>
      <w:spacing w:before="100" w:beforeAutospacing="1" w:after="100" w:afterAutospacing="1"/>
      <w:jc w:val="center"/>
      <w:textAlignment w:val="top"/>
    </w:pPr>
    <w:rPr>
      <w:rFonts w:eastAsia="Calibri"/>
      <w:sz w:val="24"/>
      <w:szCs w:val="24"/>
      <w:lang w:val="es-MX"/>
    </w:rPr>
  </w:style>
  <w:style w:type="paragraph" w:customStyle="1" w:styleId="xl211">
    <w:name w:val="xl211"/>
    <w:basedOn w:val="Normal"/>
    <w:rsid w:val="00610E4C"/>
    <w:pPr>
      <w:pBdr>
        <w:right w:val="single" w:sz="4" w:space="0" w:color="auto"/>
      </w:pBdr>
      <w:spacing w:before="100" w:beforeAutospacing="1" w:after="100" w:afterAutospacing="1"/>
      <w:jc w:val="center"/>
      <w:textAlignment w:val="top"/>
    </w:pPr>
    <w:rPr>
      <w:rFonts w:eastAsia="Calibri"/>
      <w:sz w:val="24"/>
      <w:szCs w:val="24"/>
      <w:lang w:val="es-MX"/>
    </w:rPr>
  </w:style>
  <w:style w:type="paragraph" w:customStyle="1" w:styleId="xl212">
    <w:name w:val="xl212"/>
    <w:basedOn w:val="Normal"/>
    <w:rsid w:val="00610E4C"/>
    <w:pPr>
      <w:spacing w:before="100" w:beforeAutospacing="1" w:after="100" w:afterAutospacing="1"/>
      <w:jc w:val="center"/>
      <w:textAlignment w:val="top"/>
    </w:pPr>
    <w:rPr>
      <w:rFonts w:eastAsia="Calibri"/>
      <w:sz w:val="24"/>
      <w:szCs w:val="24"/>
      <w:lang w:val="es-MX"/>
    </w:rPr>
  </w:style>
  <w:style w:type="paragraph" w:customStyle="1" w:styleId="xl213">
    <w:name w:val="xl213"/>
    <w:basedOn w:val="Normal"/>
    <w:rsid w:val="00610E4C"/>
    <w:pPr>
      <w:pBdr>
        <w:right w:val="single" w:sz="4" w:space="0" w:color="auto"/>
      </w:pBdr>
      <w:spacing w:before="100" w:beforeAutospacing="1" w:after="100" w:afterAutospacing="1"/>
      <w:jc w:val="center"/>
      <w:textAlignment w:val="top"/>
    </w:pPr>
    <w:rPr>
      <w:rFonts w:eastAsia="Calibri"/>
      <w:sz w:val="24"/>
      <w:szCs w:val="24"/>
      <w:lang w:val="es-MX"/>
    </w:rPr>
  </w:style>
  <w:style w:type="paragraph" w:styleId="ndice1">
    <w:name w:val="index 1"/>
    <w:basedOn w:val="Normal"/>
    <w:next w:val="Normal"/>
    <w:autoRedefine/>
    <w:rsid w:val="00610E4C"/>
    <w:pPr>
      <w:ind w:left="47"/>
    </w:pPr>
    <w:rPr>
      <w:rFonts w:ascii="Courier New" w:eastAsia="Calibri" w:hAnsi="Courier New" w:cs="Courier New"/>
      <w:sz w:val="22"/>
      <w:szCs w:val="22"/>
      <w:lang w:val="en-US" w:eastAsia="en-GB"/>
    </w:rPr>
  </w:style>
  <w:style w:type="paragraph" w:customStyle="1" w:styleId="Sangra3detindependiente1">
    <w:name w:val="Sangría 3 de t. independiente1"/>
    <w:basedOn w:val="Normal"/>
    <w:rsid w:val="00610E4C"/>
    <w:pPr>
      <w:widowControl w:val="0"/>
      <w:tabs>
        <w:tab w:val="left" w:pos="-720"/>
      </w:tabs>
      <w:ind w:left="567" w:hanging="283"/>
      <w:jc w:val="both"/>
    </w:pPr>
    <w:rPr>
      <w:rFonts w:ascii="Arial" w:eastAsia="Calibri" w:hAnsi="Arial"/>
      <w:lang w:val="es-ES_tradnl"/>
    </w:rPr>
  </w:style>
  <w:style w:type="paragraph" w:customStyle="1" w:styleId="toa">
    <w:name w:val="toa"/>
    <w:basedOn w:val="Normal"/>
    <w:rsid w:val="00610E4C"/>
    <w:pPr>
      <w:widowControl w:val="0"/>
      <w:tabs>
        <w:tab w:val="left" w:pos="9000"/>
        <w:tab w:val="right" w:pos="9360"/>
      </w:tabs>
      <w:suppressAutoHyphens/>
      <w:jc w:val="both"/>
    </w:pPr>
    <w:rPr>
      <w:rFonts w:ascii="Univers" w:eastAsia="Calibri" w:hAnsi="Univers"/>
      <w:lang w:val="en-US"/>
    </w:rPr>
  </w:style>
  <w:style w:type="paragraph" w:customStyle="1" w:styleId="TextodelaFraccin">
    <w:name w:val="Texto de la Fracción"/>
    <w:basedOn w:val="Normal"/>
    <w:rsid w:val="00610E4C"/>
    <w:pPr>
      <w:spacing w:before="240"/>
      <w:ind w:left="851"/>
      <w:jc w:val="both"/>
    </w:pPr>
    <w:rPr>
      <w:rFonts w:ascii="Arial" w:eastAsia="Calibri" w:hAnsi="Arial"/>
      <w:lang w:val="es-MX"/>
    </w:rPr>
  </w:style>
  <w:style w:type="paragraph" w:customStyle="1" w:styleId="A1FRACCINCT">
    <w:name w:val="A.1. FRACCIÓN C/T"/>
    <w:basedOn w:val="Ttulo8"/>
    <w:next w:val="TextodelaFraccin"/>
    <w:rsid w:val="00610E4C"/>
    <w:pPr>
      <w:spacing w:before="240"/>
      <w:ind w:left="851" w:hanging="567"/>
    </w:pPr>
    <w:rPr>
      <w:rFonts w:eastAsia="Calibri"/>
      <w:caps/>
      <w:color w:val="auto"/>
      <w:sz w:val="20"/>
      <w:lang w:val="es-ES"/>
    </w:rPr>
  </w:style>
  <w:style w:type="paragraph" w:customStyle="1" w:styleId="A11IncisoST">
    <w:name w:val="A.1.1. Inciso S/T"/>
    <w:basedOn w:val="Normal"/>
    <w:rsid w:val="00610E4C"/>
    <w:pPr>
      <w:spacing w:before="240"/>
      <w:ind w:left="1276" w:hanging="709"/>
      <w:jc w:val="both"/>
    </w:pPr>
    <w:rPr>
      <w:rFonts w:ascii="Arial" w:eastAsia="Calibri" w:hAnsi="Arial"/>
      <w:lang w:val="es-MX"/>
    </w:rPr>
  </w:style>
  <w:style w:type="paragraph" w:customStyle="1" w:styleId="Tabla">
    <w:name w:val="Tabla"/>
    <w:basedOn w:val="Normal"/>
    <w:rsid w:val="00610E4C"/>
    <w:pPr>
      <w:keepNext/>
      <w:spacing w:before="240" w:after="240"/>
      <w:jc w:val="center"/>
    </w:pPr>
    <w:rPr>
      <w:rFonts w:ascii="Arial" w:eastAsia="Calibri" w:hAnsi="Arial"/>
      <w:b/>
      <w:lang w:val="es-ES_tradnl"/>
    </w:rPr>
  </w:style>
  <w:style w:type="paragraph" w:customStyle="1" w:styleId="Figura">
    <w:name w:val="Figura"/>
    <w:basedOn w:val="Normal"/>
    <w:rsid w:val="00610E4C"/>
    <w:pPr>
      <w:jc w:val="center"/>
    </w:pPr>
    <w:rPr>
      <w:rFonts w:ascii="Arial" w:eastAsia="Calibri" w:hAnsi="Arial"/>
      <w:lang w:val="es-ES_tradnl"/>
    </w:rPr>
  </w:style>
  <w:style w:type="paragraph" w:customStyle="1" w:styleId="TInciso">
    <w:name w:val="TInciso"/>
    <w:basedOn w:val="Normal"/>
    <w:rsid w:val="00610E4C"/>
    <w:pPr>
      <w:spacing w:before="240"/>
      <w:ind w:left="1276" w:hanging="709"/>
      <w:jc w:val="both"/>
    </w:pPr>
    <w:rPr>
      <w:rFonts w:ascii="Arial" w:eastAsia="Calibri" w:hAnsi="Arial"/>
      <w:b/>
      <w:lang w:val="es-MX"/>
    </w:rPr>
  </w:style>
  <w:style w:type="paragraph" w:customStyle="1" w:styleId="ndice10">
    <w:name w:val="índice 1"/>
    <w:basedOn w:val="Normal"/>
    <w:rsid w:val="00610E4C"/>
    <w:pPr>
      <w:widowControl w:val="0"/>
      <w:tabs>
        <w:tab w:val="left" w:leader="dot" w:pos="9000"/>
        <w:tab w:val="right" w:pos="9360"/>
      </w:tabs>
      <w:suppressAutoHyphens/>
      <w:ind w:left="1440" w:right="720" w:hanging="1440"/>
      <w:jc w:val="both"/>
    </w:pPr>
    <w:rPr>
      <w:rFonts w:ascii="Univers" w:eastAsia="Calibri" w:hAnsi="Univers"/>
      <w:lang w:val="en-US"/>
    </w:rPr>
  </w:style>
  <w:style w:type="paragraph" w:customStyle="1" w:styleId="ndice2">
    <w:name w:val="índice 2"/>
    <w:basedOn w:val="Normal"/>
    <w:rsid w:val="00610E4C"/>
    <w:pPr>
      <w:widowControl w:val="0"/>
      <w:tabs>
        <w:tab w:val="left" w:leader="dot" w:pos="9000"/>
        <w:tab w:val="right" w:pos="9360"/>
      </w:tabs>
      <w:suppressAutoHyphens/>
      <w:ind w:left="1440" w:right="720" w:hanging="720"/>
      <w:jc w:val="both"/>
    </w:pPr>
    <w:rPr>
      <w:rFonts w:ascii="Univers" w:eastAsia="Calibri" w:hAnsi="Univers"/>
      <w:lang w:val="en-US"/>
    </w:rPr>
  </w:style>
  <w:style w:type="paragraph" w:customStyle="1" w:styleId="epgrafe0">
    <w:name w:val="epígrafe"/>
    <w:basedOn w:val="Normal"/>
    <w:rsid w:val="00610E4C"/>
    <w:pPr>
      <w:widowControl w:val="0"/>
      <w:jc w:val="both"/>
    </w:pPr>
    <w:rPr>
      <w:rFonts w:ascii="Univers" w:eastAsia="Calibri" w:hAnsi="Univers"/>
      <w:sz w:val="24"/>
      <w:lang w:val="es-ES_tradnl"/>
    </w:rPr>
  </w:style>
  <w:style w:type="paragraph" w:customStyle="1" w:styleId="Escrlegal">
    <w:name w:val="Escr. legal"/>
    <w:rsid w:val="00610E4C"/>
    <w:pPr>
      <w:widowControl w:val="0"/>
      <w:tabs>
        <w:tab w:val="left" w:pos="-720"/>
      </w:tabs>
      <w:suppressAutoHyphens/>
      <w:spacing w:line="-240" w:lineRule="auto"/>
      <w:jc w:val="both"/>
    </w:pPr>
    <w:rPr>
      <w:rFonts w:ascii="Univers" w:eastAsia="Calibri" w:hAnsi="Univers"/>
      <w:sz w:val="18"/>
      <w:lang w:val="en-US" w:eastAsia="es-ES"/>
    </w:rPr>
  </w:style>
  <w:style w:type="paragraph" w:customStyle="1" w:styleId="Prder1">
    <w:name w:val="PÀ_Àr. der. 1"/>
    <w:rsid w:val="00610E4C"/>
    <w:pPr>
      <w:widowControl w:val="0"/>
      <w:tabs>
        <w:tab w:val="left" w:pos="-720"/>
        <w:tab w:val="left" w:pos="0"/>
        <w:tab w:val="decimal" w:pos="720"/>
      </w:tabs>
      <w:ind w:left="720" w:hanging="208"/>
      <w:jc w:val="both"/>
    </w:pPr>
    <w:rPr>
      <w:rFonts w:ascii="Univers" w:eastAsia="Calibri" w:hAnsi="Univers"/>
      <w:lang w:val="en-US" w:eastAsia="es-ES"/>
    </w:rPr>
  </w:style>
  <w:style w:type="paragraph" w:customStyle="1" w:styleId="Pc0rder2">
    <w:name w:val="PÀ_Üc0r. der. 2"/>
    <w:rsid w:val="00610E4C"/>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Prder3">
    <w:name w:val="PÀ_Àr. der. 3"/>
    <w:rsid w:val="00610E4C"/>
    <w:pPr>
      <w:widowControl w:val="0"/>
      <w:tabs>
        <w:tab w:val="left" w:pos="-720"/>
        <w:tab w:val="left" w:pos="0"/>
        <w:tab w:val="left" w:pos="720"/>
        <w:tab w:val="left" w:pos="1440"/>
        <w:tab w:val="decimal" w:pos="2160"/>
      </w:tabs>
      <w:ind w:left="2160" w:hanging="236"/>
      <w:jc w:val="both"/>
    </w:pPr>
    <w:rPr>
      <w:rFonts w:ascii="Univers" w:eastAsia="Calibri" w:hAnsi="Univers"/>
      <w:lang w:val="en-US" w:eastAsia="es-ES"/>
    </w:rPr>
  </w:style>
  <w:style w:type="paragraph" w:customStyle="1" w:styleId="Prder4">
    <w:name w:val="PÀ_Àr. der. 4"/>
    <w:rsid w:val="00610E4C"/>
    <w:pPr>
      <w:widowControl w:val="0"/>
      <w:tabs>
        <w:tab w:val="left" w:pos="-720"/>
        <w:tab w:val="left" w:pos="0"/>
        <w:tab w:val="left" w:pos="720"/>
        <w:tab w:val="left" w:pos="1440"/>
        <w:tab w:val="left" w:pos="2160"/>
        <w:tab w:val="decimal" w:pos="2880"/>
      </w:tabs>
      <w:ind w:left="2880" w:hanging="236"/>
      <w:jc w:val="both"/>
    </w:pPr>
    <w:rPr>
      <w:rFonts w:ascii="Univers" w:eastAsia="Calibri" w:hAnsi="Univers"/>
      <w:lang w:val="en-US" w:eastAsia="es-ES"/>
    </w:rPr>
  </w:style>
  <w:style w:type="paragraph" w:customStyle="1" w:styleId="Documento1">
    <w:name w:val="Documento 1"/>
    <w:rsid w:val="00610E4C"/>
    <w:pPr>
      <w:keepNext/>
      <w:keepLines/>
      <w:widowControl w:val="0"/>
      <w:tabs>
        <w:tab w:val="left" w:pos="-720"/>
      </w:tabs>
      <w:jc w:val="both"/>
    </w:pPr>
    <w:rPr>
      <w:rFonts w:ascii="Univers" w:eastAsia="Calibri" w:hAnsi="Univers"/>
      <w:lang w:val="en-US" w:eastAsia="es-ES"/>
    </w:rPr>
  </w:style>
  <w:style w:type="paragraph" w:customStyle="1" w:styleId="Prder5">
    <w:name w:val="PÀ_Àr. der. 5"/>
    <w:rsid w:val="00610E4C"/>
    <w:pPr>
      <w:widowControl w:val="0"/>
      <w:tabs>
        <w:tab w:val="left" w:pos="-720"/>
        <w:tab w:val="left" w:pos="0"/>
        <w:tab w:val="left" w:pos="720"/>
        <w:tab w:val="left" w:pos="1440"/>
        <w:tab w:val="left" w:pos="2160"/>
        <w:tab w:val="left" w:pos="2880"/>
        <w:tab w:val="decimal" w:pos="3600"/>
      </w:tabs>
      <w:ind w:left="3600" w:hanging="356"/>
      <w:jc w:val="both"/>
    </w:pPr>
    <w:rPr>
      <w:rFonts w:ascii="Univers" w:eastAsia="Calibri" w:hAnsi="Univers"/>
      <w:lang w:val="en-US" w:eastAsia="es-ES"/>
    </w:rPr>
  </w:style>
  <w:style w:type="paragraph" w:customStyle="1" w:styleId="Prder6">
    <w:name w:val="PÀ_Àr. der. 6"/>
    <w:rsid w:val="00610E4C"/>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Calibri" w:hAnsi="Univers"/>
      <w:lang w:val="en-US" w:eastAsia="es-ES"/>
    </w:rPr>
  </w:style>
  <w:style w:type="paragraph" w:customStyle="1" w:styleId="Prder7">
    <w:name w:val="PÀ_Àr. der. 7"/>
    <w:rsid w:val="00610E4C"/>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Calibri" w:hAnsi="Univers"/>
      <w:lang w:val="en-US" w:eastAsia="es-ES"/>
    </w:rPr>
  </w:style>
  <w:style w:type="paragraph" w:customStyle="1" w:styleId="Prder8">
    <w:name w:val="PÀ_Àr. der. 8"/>
    <w:rsid w:val="00610E4C"/>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Calibri" w:hAnsi="Univers"/>
      <w:lang w:val="en-US" w:eastAsia="es-ES"/>
    </w:rPr>
  </w:style>
  <w:style w:type="paragraph" w:customStyle="1" w:styleId="Tcnico4">
    <w:name w:val="TÀ)Àcnico 4"/>
    <w:rsid w:val="00610E4C"/>
    <w:pPr>
      <w:widowControl w:val="0"/>
      <w:tabs>
        <w:tab w:val="left" w:pos="-720"/>
      </w:tabs>
      <w:jc w:val="both"/>
    </w:pPr>
    <w:rPr>
      <w:rFonts w:ascii="Univers" w:eastAsia="Calibri" w:hAnsi="Univers"/>
      <w:b/>
      <w:lang w:val="en-US" w:eastAsia="es-ES"/>
    </w:rPr>
  </w:style>
  <w:style w:type="paragraph" w:customStyle="1" w:styleId="Tcnico5">
    <w:name w:val="TÀ)Àcnico 5"/>
    <w:rsid w:val="00610E4C"/>
    <w:pPr>
      <w:widowControl w:val="0"/>
      <w:tabs>
        <w:tab w:val="left" w:pos="-720"/>
      </w:tabs>
      <w:ind w:firstLine="720"/>
      <w:jc w:val="both"/>
    </w:pPr>
    <w:rPr>
      <w:rFonts w:ascii="Univers" w:eastAsia="Calibri" w:hAnsi="Univers"/>
      <w:b/>
      <w:lang w:val="en-US" w:eastAsia="es-ES"/>
    </w:rPr>
  </w:style>
  <w:style w:type="paragraph" w:customStyle="1" w:styleId="Tcnico6">
    <w:name w:val="TÀ)Àcnico 6"/>
    <w:rsid w:val="00610E4C"/>
    <w:pPr>
      <w:widowControl w:val="0"/>
      <w:tabs>
        <w:tab w:val="left" w:pos="-720"/>
      </w:tabs>
      <w:ind w:firstLine="720"/>
      <w:jc w:val="both"/>
    </w:pPr>
    <w:rPr>
      <w:rFonts w:ascii="Univers" w:eastAsia="Calibri" w:hAnsi="Univers"/>
      <w:b/>
      <w:lang w:val="en-US" w:eastAsia="es-ES"/>
    </w:rPr>
  </w:style>
  <w:style w:type="paragraph" w:customStyle="1" w:styleId="Tcnico7">
    <w:name w:val="TÀ)Àcnico 7"/>
    <w:rsid w:val="00610E4C"/>
    <w:pPr>
      <w:widowControl w:val="0"/>
      <w:tabs>
        <w:tab w:val="left" w:pos="-720"/>
      </w:tabs>
      <w:ind w:firstLine="720"/>
      <w:jc w:val="both"/>
    </w:pPr>
    <w:rPr>
      <w:rFonts w:ascii="Univers" w:eastAsia="Calibri" w:hAnsi="Univers"/>
      <w:b/>
      <w:lang w:val="en-US" w:eastAsia="es-ES"/>
    </w:rPr>
  </w:style>
  <w:style w:type="paragraph" w:customStyle="1" w:styleId="Tcnico8">
    <w:name w:val="TÀ)Àcnico 8"/>
    <w:rsid w:val="00610E4C"/>
    <w:pPr>
      <w:widowControl w:val="0"/>
      <w:tabs>
        <w:tab w:val="left" w:pos="-720"/>
      </w:tabs>
      <w:ind w:firstLine="720"/>
      <w:jc w:val="both"/>
    </w:pPr>
    <w:rPr>
      <w:rFonts w:ascii="Univers" w:eastAsia="Calibri" w:hAnsi="Univers"/>
      <w:b/>
      <w:lang w:val="en-US" w:eastAsia="es-ES"/>
    </w:rPr>
  </w:style>
  <w:style w:type="paragraph" w:customStyle="1" w:styleId="BodyText25">
    <w:name w:val="Body Text 25"/>
    <w:basedOn w:val="Normal"/>
    <w:rsid w:val="00610E4C"/>
    <w:pPr>
      <w:widowControl w:val="0"/>
      <w:jc w:val="both"/>
    </w:pPr>
    <w:rPr>
      <w:rFonts w:ascii="Arial" w:eastAsia="Calibri" w:hAnsi="Arial"/>
      <w:b/>
      <w:sz w:val="18"/>
      <w:lang w:val="es-ES_tradnl"/>
    </w:rPr>
  </w:style>
  <w:style w:type="paragraph" w:customStyle="1" w:styleId="BodyText24">
    <w:name w:val="Body Text 24"/>
    <w:basedOn w:val="Normal"/>
    <w:rsid w:val="00610E4C"/>
    <w:pPr>
      <w:widowControl w:val="0"/>
      <w:jc w:val="both"/>
    </w:pPr>
    <w:rPr>
      <w:rFonts w:ascii="Arial" w:eastAsia="Calibri" w:hAnsi="Arial"/>
      <w:sz w:val="24"/>
      <w:lang w:val="es-ES_tradnl"/>
    </w:rPr>
  </w:style>
  <w:style w:type="paragraph" w:customStyle="1" w:styleId="Prder2">
    <w:name w:val="PÀ_Àr. der. 2"/>
    <w:rsid w:val="00610E4C"/>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BodyText27">
    <w:name w:val="Body Text 27"/>
    <w:basedOn w:val="Normal"/>
    <w:rsid w:val="00610E4C"/>
    <w:pPr>
      <w:widowControl w:val="0"/>
      <w:jc w:val="both"/>
    </w:pPr>
    <w:rPr>
      <w:rFonts w:ascii="Arial" w:eastAsia="Calibri" w:hAnsi="Arial"/>
      <w:sz w:val="24"/>
      <w:lang w:val="es-ES_tradnl"/>
    </w:rPr>
  </w:style>
  <w:style w:type="paragraph" w:customStyle="1" w:styleId="BodyText26">
    <w:name w:val="Body Text 26"/>
    <w:basedOn w:val="Normal"/>
    <w:rsid w:val="00610E4C"/>
    <w:pPr>
      <w:widowControl w:val="0"/>
      <w:jc w:val="center"/>
    </w:pPr>
    <w:rPr>
      <w:rFonts w:ascii="Arial" w:eastAsia="Calibri" w:hAnsi="Arial"/>
      <w:b/>
      <w:lang w:val="es-ES_tradnl"/>
    </w:rPr>
  </w:style>
  <w:style w:type="paragraph" w:customStyle="1" w:styleId="BodyText28">
    <w:name w:val="Body Text 28"/>
    <w:basedOn w:val="Normal"/>
    <w:rsid w:val="00610E4C"/>
    <w:pPr>
      <w:widowControl w:val="0"/>
      <w:tabs>
        <w:tab w:val="left" w:pos="9356"/>
      </w:tabs>
      <w:jc w:val="center"/>
    </w:pPr>
    <w:rPr>
      <w:rFonts w:ascii="Arial" w:eastAsia="Calibri" w:hAnsi="Arial"/>
      <w:b/>
      <w:i/>
      <w:sz w:val="14"/>
      <w:lang w:val="es-ES_tradnl"/>
    </w:rPr>
  </w:style>
  <w:style w:type="paragraph" w:customStyle="1" w:styleId="xl55">
    <w:name w:val="xl55"/>
    <w:basedOn w:val="Normal"/>
    <w:rsid w:val="00610E4C"/>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sz w:val="24"/>
      <w:szCs w:val="24"/>
      <w:lang w:val="es-MX"/>
    </w:rPr>
  </w:style>
  <w:style w:type="paragraph" w:customStyle="1" w:styleId="titulo1">
    <w:name w:val="titulo 1"/>
    <w:basedOn w:val="Ttulo1"/>
    <w:rsid w:val="00EC3102"/>
    <w:pPr>
      <w:numPr>
        <w:numId w:val="35"/>
      </w:numPr>
      <w:jc w:val="left"/>
    </w:pPr>
    <w:rPr>
      <w:rFonts w:eastAsia="Calibri"/>
      <w:sz w:val="28"/>
      <w:lang w:val="es-ES_tradnl"/>
    </w:rPr>
  </w:style>
  <w:style w:type="paragraph" w:customStyle="1" w:styleId="VietadeClusula">
    <w:name w:val="Viñeta de Cláusula"/>
    <w:basedOn w:val="Normal"/>
    <w:rsid w:val="00610E4C"/>
    <w:pPr>
      <w:tabs>
        <w:tab w:val="left" w:pos="709"/>
        <w:tab w:val="num" w:pos="785"/>
      </w:tabs>
      <w:spacing w:before="240"/>
      <w:ind w:left="709" w:hanging="284"/>
      <w:jc w:val="both"/>
    </w:pPr>
    <w:rPr>
      <w:rFonts w:ascii="Arial" w:eastAsia="Calibri" w:hAnsi="Arial"/>
      <w:lang w:val="es-MX"/>
    </w:rPr>
  </w:style>
  <w:style w:type="paragraph" w:customStyle="1" w:styleId="ClusulaCT">
    <w:name w:val="Cláusula C/T"/>
    <w:basedOn w:val="Normal"/>
    <w:next w:val="Normal"/>
    <w:rsid w:val="00610E4C"/>
    <w:pPr>
      <w:keepNext/>
      <w:tabs>
        <w:tab w:val="num" w:pos="425"/>
      </w:tabs>
      <w:spacing w:before="240"/>
      <w:ind w:left="425" w:hanging="425"/>
      <w:jc w:val="both"/>
    </w:pPr>
    <w:rPr>
      <w:rFonts w:ascii="Arial" w:eastAsia="Calibri" w:hAnsi="Arial"/>
      <w:b/>
      <w:caps/>
      <w:lang w:val="es-MX"/>
    </w:rPr>
  </w:style>
  <w:style w:type="paragraph" w:customStyle="1" w:styleId="VietadeFraccin">
    <w:name w:val="Viñeta de Fracción"/>
    <w:basedOn w:val="Normal"/>
    <w:rsid w:val="00610E4C"/>
    <w:pPr>
      <w:tabs>
        <w:tab w:val="left" w:pos="1134"/>
      </w:tabs>
      <w:spacing w:before="240"/>
      <w:ind w:left="1135" w:hanging="284"/>
      <w:jc w:val="both"/>
    </w:pPr>
    <w:rPr>
      <w:rFonts w:ascii="Arial" w:eastAsia="Calibri" w:hAnsi="Arial"/>
      <w:lang w:val="es-ES_tradnl"/>
    </w:rPr>
  </w:style>
  <w:style w:type="paragraph" w:customStyle="1" w:styleId="Ttulol">
    <w:name w:val="Títulol"/>
    <w:basedOn w:val="Normal"/>
    <w:rsid w:val="00610E4C"/>
    <w:pPr>
      <w:spacing w:line="360" w:lineRule="auto"/>
      <w:jc w:val="center"/>
    </w:pPr>
    <w:rPr>
      <w:rFonts w:ascii="Arial" w:eastAsia="Calibri" w:hAnsi="Arial"/>
      <w:lang w:val="es-MX"/>
    </w:rPr>
  </w:style>
  <w:style w:type="paragraph" w:customStyle="1" w:styleId="Textodelinciso">
    <w:name w:val="Texto del inciso"/>
    <w:basedOn w:val="Normal"/>
    <w:rsid w:val="00610E4C"/>
    <w:pPr>
      <w:spacing w:before="240"/>
      <w:ind w:left="1276"/>
      <w:jc w:val="both"/>
    </w:pPr>
    <w:rPr>
      <w:rFonts w:ascii="Arial" w:eastAsia="Calibri" w:hAnsi="Arial"/>
      <w:lang w:val="es-MX"/>
    </w:rPr>
  </w:style>
  <w:style w:type="paragraph" w:customStyle="1" w:styleId="A111PrrafoST">
    <w:name w:val="A.1.1.1. Párrafo S/T"/>
    <w:basedOn w:val="Normal"/>
    <w:rsid w:val="00610E4C"/>
    <w:pPr>
      <w:spacing w:before="240"/>
      <w:ind w:left="1702" w:hanging="851"/>
      <w:jc w:val="both"/>
    </w:pPr>
    <w:rPr>
      <w:rFonts w:ascii="Arial" w:eastAsia="Calibri" w:hAnsi="Arial"/>
      <w:lang w:val="es-MX"/>
    </w:rPr>
  </w:style>
  <w:style w:type="paragraph" w:customStyle="1" w:styleId="TextodelInciso0">
    <w:name w:val="Texto del Inciso"/>
    <w:basedOn w:val="Normal"/>
    <w:rsid w:val="00610E4C"/>
    <w:pPr>
      <w:spacing w:before="240"/>
      <w:ind w:left="1276"/>
      <w:jc w:val="both"/>
    </w:pPr>
    <w:rPr>
      <w:rFonts w:ascii="Arial" w:eastAsia="Calibri" w:hAnsi="Arial"/>
      <w:lang w:val="es-MX"/>
    </w:rPr>
  </w:style>
  <w:style w:type="paragraph" w:customStyle="1" w:styleId="TextodelaClusula">
    <w:name w:val="Texto de la Cláusula"/>
    <w:basedOn w:val="Normal"/>
    <w:rsid w:val="00610E4C"/>
    <w:pPr>
      <w:spacing w:before="240"/>
      <w:ind w:left="425"/>
      <w:jc w:val="both"/>
    </w:pPr>
    <w:rPr>
      <w:rFonts w:ascii="Arial" w:eastAsia="Calibri" w:hAnsi="Arial"/>
      <w:lang w:val="es-MX"/>
    </w:rPr>
  </w:style>
  <w:style w:type="paragraph" w:customStyle="1" w:styleId="TextodelPrrafo">
    <w:name w:val="Texto del Párrafo"/>
    <w:basedOn w:val="Normal"/>
    <w:rsid w:val="00610E4C"/>
    <w:pPr>
      <w:spacing w:before="240"/>
      <w:ind w:left="1701"/>
      <w:jc w:val="both"/>
    </w:pPr>
    <w:rPr>
      <w:rFonts w:ascii="Arial" w:eastAsia="Calibri" w:hAnsi="Arial"/>
      <w:lang w:val="es-MX"/>
    </w:rPr>
  </w:style>
  <w:style w:type="paragraph" w:customStyle="1" w:styleId="tituloz">
    <w:name w:val="tituloz"/>
    <w:basedOn w:val="Normal"/>
    <w:rsid w:val="00610E4C"/>
    <w:pPr>
      <w:jc w:val="both"/>
    </w:pPr>
    <w:rPr>
      <w:rFonts w:ascii="Arial" w:eastAsia="Calibri" w:hAnsi="Arial"/>
      <w:b/>
      <w:sz w:val="22"/>
      <w:lang w:val="es-ES_tradnl"/>
    </w:rPr>
  </w:style>
  <w:style w:type="paragraph" w:customStyle="1" w:styleId="AClusulaCT">
    <w:name w:val="A. Cláusula C/T"/>
    <w:basedOn w:val="Normal"/>
    <w:next w:val="TextodelaClusula"/>
    <w:rsid w:val="00610E4C"/>
    <w:pPr>
      <w:keepNext/>
      <w:tabs>
        <w:tab w:val="num" w:pos="425"/>
      </w:tabs>
      <w:spacing w:before="240"/>
      <w:ind w:left="425" w:hanging="425"/>
      <w:jc w:val="both"/>
    </w:pPr>
    <w:rPr>
      <w:rFonts w:ascii="Arial" w:eastAsia="Calibri" w:hAnsi="Arial"/>
      <w:b/>
      <w:caps/>
      <w:lang w:val="es-MX"/>
    </w:rPr>
  </w:style>
  <w:style w:type="paragraph" w:customStyle="1" w:styleId="A11IncisoCT">
    <w:name w:val="A.1.1. Inciso C/T"/>
    <w:basedOn w:val="Ttulo8"/>
    <w:next w:val="TextodelInciso0"/>
    <w:rsid w:val="00610E4C"/>
    <w:pPr>
      <w:spacing w:before="240"/>
      <w:ind w:left="0" w:firstLine="0"/>
    </w:pPr>
    <w:rPr>
      <w:rFonts w:eastAsia="Calibri"/>
      <w:color w:val="auto"/>
      <w:sz w:val="20"/>
    </w:rPr>
  </w:style>
  <w:style w:type="paragraph" w:customStyle="1" w:styleId="A111PrrafoCT">
    <w:name w:val="A.1.1.1. Párrafo C/T"/>
    <w:basedOn w:val="Ttulo8"/>
    <w:next w:val="Normal"/>
    <w:autoRedefine/>
    <w:rsid w:val="00610E4C"/>
    <w:pPr>
      <w:spacing w:before="240"/>
      <w:ind w:left="0" w:firstLine="0"/>
    </w:pPr>
    <w:rPr>
      <w:rFonts w:eastAsia="Calibri"/>
      <w:color w:val="auto"/>
      <w:sz w:val="20"/>
    </w:rPr>
  </w:style>
  <w:style w:type="paragraph" w:customStyle="1" w:styleId="A1FRACCINST">
    <w:name w:val="A.1. FRACCIÓN S/T"/>
    <w:basedOn w:val="Normal"/>
    <w:rsid w:val="00610E4C"/>
    <w:pPr>
      <w:tabs>
        <w:tab w:val="num" w:pos="851"/>
      </w:tabs>
      <w:spacing w:before="240"/>
      <w:ind w:left="851" w:hanging="567"/>
      <w:jc w:val="both"/>
    </w:pPr>
    <w:rPr>
      <w:rFonts w:ascii="Arial" w:eastAsia="Calibri" w:hAnsi="Arial"/>
      <w:lang w:val="es-MX"/>
    </w:rPr>
  </w:style>
  <w:style w:type="paragraph" w:customStyle="1" w:styleId="PuntoST0">
    <w:name w:val="Punto S/T"/>
    <w:basedOn w:val="Normal"/>
    <w:rsid w:val="00610E4C"/>
    <w:pPr>
      <w:spacing w:before="240"/>
      <w:jc w:val="both"/>
    </w:pPr>
    <w:rPr>
      <w:rFonts w:ascii="Arial" w:eastAsia="Calibri" w:hAnsi="Arial"/>
      <w:lang w:val="es-MX"/>
    </w:rPr>
  </w:style>
  <w:style w:type="paragraph" w:customStyle="1" w:styleId="11a">
    <w:name w:val="1.1.a"/>
    <w:basedOn w:val="Normal"/>
    <w:rsid w:val="00610E4C"/>
    <w:pPr>
      <w:tabs>
        <w:tab w:val="left" w:pos="709"/>
        <w:tab w:val="left" w:pos="1134"/>
      </w:tabs>
      <w:ind w:left="1134" w:hanging="1134"/>
      <w:jc w:val="both"/>
    </w:pPr>
    <w:rPr>
      <w:rFonts w:ascii="Arial" w:eastAsia="Calibri" w:hAnsi="Arial"/>
      <w:sz w:val="28"/>
      <w:lang w:val="es-ES_tradnl"/>
    </w:rPr>
  </w:style>
  <w:style w:type="paragraph" w:customStyle="1" w:styleId="Mapadeldocumento1">
    <w:name w:val="Mapa del documento1"/>
    <w:basedOn w:val="Normal"/>
    <w:rsid w:val="00610E4C"/>
    <w:pPr>
      <w:widowControl w:val="0"/>
      <w:shd w:val="clear" w:color="auto" w:fill="000080"/>
      <w:overflowPunct w:val="0"/>
      <w:autoSpaceDE w:val="0"/>
      <w:autoSpaceDN w:val="0"/>
      <w:adjustRightInd w:val="0"/>
      <w:jc w:val="both"/>
      <w:textAlignment w:val="baseline"/>
    </w:pPr>
    <w:rPr>
      <w:rFonts w:ascii="Tahoma" w:eastAsia="Calibri" w:hAnsi="Tahoma"/>
      <w:lang w:val="es-ES_tradnl"/>
    </w:rPr>
  </w:style>
  <w:style w:type="paragraph" w:customStyle="1" w:styleId="BodyTextIndent32">
    <w:name w:val="Body Text Indent 32"/>
    <w:basedOn w:val="Normal"/>
    <w:rsid w:val="00610E4C"/>
    <w:pPr>
      <w:widowControl w:val="0"/>
      <w:overflowPunct w:val="0"/>
      <w:autoSpaceDE w:val="0"/>
      <w:autoSpaceDN w:val="0"/>
      <w:adjustRightInd w:val="0"/>
      <w:ind w:left="709"/>
      <w:jc w:val="both"/>
      <w:textAlignment w:val="baseline"/>
    </w:pPr>
    <w:rPr>
      <w:rFonts w:ascii="Arial" w:eastAsia="Calibri" w:hAnsi="Arial"/>
      <w:color w:val="0000FF"/>
      <w:lang w:val="es-MX"/>
    </w:rPr>
  </w:style>
  <w:style w:type="paragraph" w:customStyle="1" w:styleId="BodyText29">
    <w:name w:val="Body Text 29"/>
    <w:basedOn w:val="Normal"/>
    <w:rsid w:val="00610E4C"/>
    <w:pPr>
      <w:widowControl w:val="0"/>
      <w:tabs>
        <w:tab w:val="left" w:pos="-720"/>
      </w:tabs>
      <w:overflowPunct w:val="0"/>
      <w:autoSpaceDE w:val="0"/>
      <w:autoSpaceDN w:val="0"/>
      <w:adjustRightInd w:val="0"/>
      <w:ind w:left="284" w:hanging="284"/>
      <w:jc w:val="both"/>
      <w:textAlignment w:val="baseline"/>
    </w:pPr>
    <w:rPr>
      <w:rFonts w:ascii="Arial" w:eastAsia="Calibri" w:hAnsi="Arial"/>
      <w:lang w:val="es-ES_tradnl"/>
    </w:rPr>
  </w:style>
  <w:style w:type="paragraph" w:customStyle="1" w:styleId="t1">
    <w:name w:val="t1"/>
    <w:basedOn w:val="Normal"/>
    <w:rsid w:val="00610E4C"/>
    <w:pPr>
      <w:widowControl w:val="0"/>
      <w:autoSpaceDE w:val="0"/>
      <w:autoSpaceDN w:val="0"/>
      <w:adjustRightInd w:val="0"/>
      <w:spacing w:line="240" w:lineRule="atLeast"/>
      <w:jc w:val="both"/>
    </w:pPr>
    <w:rPr>
      <w:rFonts w:eastAsia="Calibri"/>
      <w:sz w:val="24"/>
      <w:lang w:val="es-MX"/>
    </w:rPr>
  </w:style>
  <w:style w:type="paragraph" w:customStyle="1" w:styleId="xl40">
    <w:name w:val="xl40"/>
    <w:basedOn w:val="Normal"/>
    <w:rsid w:val="00610E4C"/>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MX"/>
    </w:rPr>
  </w:style>
  <w:style w:type="paragraph" w:customStyle="1" w:styleId="xl39">
    <w:name w:val="xl39"/>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MX"/>
    </w:rPr>
  </w:style>
  <w:style w:type="paragraph" w:customStyle="1" w:styleId="xl41">
    <w:name w:val="xl41"/>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xl42">
    <w:name w:val="xl42"/>
    <w:basedOn w:val="Normal"/>
    <w:rsid w:val="00610E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p2">
    <w:name w:val="p2"/>
    <w:basedOn w:val="Normal"/>
    <w:rsid w:val="00610E4C"/>
    <w:pPr>
      <w:widowControl w:val="0"/>
      <w:tabs>
        <w:tab w:val="left" w:pos="1560"/>
      </w:tabs>
      <w:jc w:val="both"/>
    </w:pPr>
    <w:rPr>
      <w:rFonts w:eastAsia="Calibri"/>
      <w:sz w:val="24"/>
      <w:lang w:val="en-US"/>
    </w:rPr>
  </w:style>
  <w:style w:type="paragraph" w:customStyle="1" w:styleId="LSpecBody">
    <w:name w:val="LSpec Body"/>
    <w:basedOn w:val="Normal"/>
    <w:rsid w:val="00610E4C"/>
    <w:pPr>
      <w:spacing w:before="240"/>
      <w:jc w:val="both"/>
    </w:pPr>
    <w:rPr>
      <w:rFonts w:eastAsia="Calibri"/>
      <w:sz w:val="24"/>
      <w:lang w:val="en-US"/>
    </w:rPr>
  </w:style>
  <w:style w:type="paragraph" w:customStyle="1" w:styleId="Textoindependiente22">
    <w:name w:val="Texto independiente 22"/>
    <w:basedOn w:val="Normal"/>
    <w:rsid w:val="00610E4C"/>
    <w:pPr>
      <w:ind w:left="851"/>
      <w:jc w:val="both"/>
    </w:pPr>
    <w:rPr>
      <w:rFonts w:ascii="Arial" w:eastAsia="Calibri" w:hAnsi="Arial"/>
      <w:color w:val="000000"/>
      <w:sz w:val="24"/>
      <w:lang w:val="es-ES_tradnl"/>
    </w:rPr>
  </w:style>
  <w:style w:type="paragraph" w:customStyle="1" w:styleId="Sangra3detindependiente2">
    <w:name w:val="Sangría 3 de t. independiente2"/>
    <w:basedOn w:val="Normal"/>
    <w:rsid w:val="00610E4C"/>
    <w:pPr>
      <w:widowControl w:val="0"/>
      <w:tabs>
        <w:tab w:val="left" w:pos="-720"/>
      </w:tabs>
      <w:ind w:left="567" w:hanging="283"/>
      <w:jc w:val="both"/>
    </w:pPr>
    <w:rPr>
      <w:rFonts w:ascii="Arial" w:eastAsia="Calibri" w:hAnsi="Arial"/>
      <w:lang w:val="es-ES_tradnl"/>
    </w:rPr>
  </w:style>
  <w:style w:type="paragraph" w:customStyle="1" w:styleId="Textoindependiente4">
    <w:name w:val="Texto independiente 4"/>
    <w:basedOn w:val="Sangradetextonormal"/>
    <w:rsid w:val="00610E4C"/>
    <w:pPr>
      <w:autoSpaceDE w:val="0"/>
      <w:autoSpaceDN w:val="0"/>
      <w:spacing w:after="120"/>
      <w:ind w:left="283"/>
      <w:jc w:val="left"/>
    </w:pPr>
    <w:rPr>
      <w:rFonts w:ascii="Times New (W1)" w:eastAsia="Calibri" w:hAnsi="Times New (W1)"/>
      <w:color w:val="auto"/>
      <w:sz w:val="20"/>
    </w:rPr>
  </w:style>
  <w:style w:type="paragraph" w:customStyle="1" w:styleId="Textoindependiente5">
    <w:name w:val="Texto independiente 5"/>
    <w:basedOn w:val="Sangradetextonormal"/>
    <w:rsid w:val="00610E4C"/>
    <w:pPr>
      <w:autoSpaceDE w:val="0"/>
      <w:autoSpaceDN w:val="0"/>
      <w:spacing w:after="120"/>
      <w:ind w:left="283"/>
      <w:jc w:val="left"/>
    </w:pPr>
    <w:rPr>
      <w:rFonts w:ascii="Times New (W1)" w:eastAsia="Calibri" w:hAnsi="Times New (W1)"/>
      <w:color w:val="auto"/>
      <w:sz w:val="20"/>
    </w:rPr>
  </w:style>
  <w:style w:type="paragraph" w:customStyle="1" w:styleId="Textoindependiente23">
    <w:name w:val="Texto independiente 23"/>
    <w:basedOn w:val="Normal"/>
    <w:rsid w:val="00610E4C"/>
    <w:pPr>
      <w:ind w:left="851"/>
      <w:jc w:val="both"/>
    </w:pPr>
    <w:rPr>
      <w:rFonts w:ascii="Arial" w:eastAsia="Calibri" w:hAnsi="Arial"/>
      <w:color w:val="000000"/>
      <w:sz w:val="24"/>
      <w:lang w:val="es-ES_tradnl"/>
    </w:rPr>
  </w:style>
  <w:style w:type="paragraph" w:customStyle="1" w:styleId="BodyText210">
    <w:name w:val="Body Text 210"/>
    <w:basedOn w:val="Normal"/>
    <w:rsid w:val="00610E4C"/>
    <w:pPr>
      <w:ind w:left="851"/>
      <w:jc w:val="both"/>
    </w:pPr>
    <w:rPr>
      <w:rFonts w:ascii="Arial" w:eastAsia="Calibri" w:hAnsi="Arial"/>
      <w:color w:val="000000"/>
      <w:sz w:val="24"/>
      <w:lang w:val="es-ES_tradnl"/>
    </w:rPr>
  </w:style>
  <w:style w:type="paragraph" w:customStyle="1" w:styleId="Textoindependiente24">
    <w:name w:val="Texto independiente 24"/>
    <w:basedOn w:val="Normal"/>
    <w:rsid w:val="00610E4C"/>
    <w:pPr>
      <w:ind w:left="851"/>
      <w:jc w:val="both"/>
    </w:pPr>
    <w:rPr>
      <w:rFonts w:ascii="Arial" w:eastAsia="Calibri" w:hAnsi="Arial"/>
      <w:color w:val="000000"/>
      <w:sz w:val="24"/>
      <w:lang w:val="es-ES_tradnl"/>
    </w:rPr>
  </w:style>
  <w:style w:type="paragraph" w:customStyle="1" w:styleId="BodyTextIndent33">
    <w:name w:val="Body Text Indent 33"/>
    <w:basedOn w:val="Normal"/>
    <w:rsid w:val="00610E4C"/>
    <w:pPr>
      <w:widowControl w:val="0"/>
      <w:tabs>
        <w:tab w:val="left" w:pos="-720"/>
      </w:tabs>
      <w:ind w:left="567" w:hanging="283"/>
      <w:jc w:val="both"/>
    </w:pPr>
    <w:rPr>
      <w:rFonts w:ascii="Arial" w:eastAsia="Calibri" w:hAnsi="Arial"/>
      <w:lang w:val="es-ES_tradnl"/>
    </w:rPr>
  </w:style>
  <w:style w:type="paragraph" w:styleId="Lista2">
    <w:name w:val="List 2"/>
    <w:basedOn w:val="Normal"/>
    <w:rsid w:val="00610E4C"/>
    <w:pPr>
      <w:ind w:left="566" w:hanging="283"/>
    </w:pPr>
    <w:rPr>
      <w:rFonts w:eastAsia="Calibri"/>
      <w:sz w:val="24"/>
      <w:szCs w:val="24"/>
      <w:lang w:val="es-MX"/>
    </w:rPr>
  </w:style>
  <w:style w:type="paragraph" w:customStyle="1" w:styleId="BodyTextIndent34">
    <w:name w:val="Body Text Indent 34"/>
    <w:basedOn w:val="Normal"/>
    <w:rsid w:val="00610E4C"/>
    <w:pPr>
      <w:widowControl w:val="0"/>
      <w:tabs>
        <w:tab w:val="left" w:pos="-720"/>
      </w:tabs>
      <w:ind w:left="567" w:hanging="283"/>
      <w:jc w:val="both"/>
    </w:pPr>
    <w:rPr>
      <w:rFonts w:ascii="Arial" w:eastAsia="Calibri" w:hAnsi="Arial"/>
      <w:lang w:val="es-ES_tradnl"/>
    </w:rPr>
  </w:style>
  <w:style w:type="paragraph" w:customStyle="1" w:styleId="BodyText212">
    <w:name w:val="Body Text 212"/>
    <w:basedOn w:val="Normal"/>
    <w:rsid w:val="00610E4C"/>
    <w:pPr>
      <w:ind w:left="851"/>
      <w:jc w:val="both"/>
    </w:pPr>
    <w:rPr>
      <w:rFonts w:ascii="Arial" w:eastAsia="Calibri" w:hAnsi="Arial"/>
      <w:color w:val="000000"/>
      <w:sz w:val="24"/>
      <w:lang w:val="es-ES_tradnl"/>
    </w:rPr>
  </w:style>
  <w:style w:type="paragraph" w:customStyle="1" w:styleId="BodyText34">
    <w:name w:val="Body Text 34"/>
    <w:basedOn w:val="Normal"/>
    <w:rsid w:val="00610E4C"/>
    <w:pPr>
      <w:jc w:val="both"/>
    </w:pPr>
    <w:rPr>
      <w:rFonts w:ascii="Arial Narrow" w:eastAsia="Calibri" w:hAnsi="Arial Narrow"/>
      <w:color w:val="0000FF"/>
      <w:sz w:val="24"/>
      <w:lang w:val="es-ES_tradnl"/>
    </w:rPr>
  </w:style>
  <w:style w:type="paragraph" w:customStyle="1" w:styleId="BlockText3">
    <w:name w:val="Block Text3"/>
    <w:basedOn w:val="Normal"/>
    <w:rsid w:val="00610E4C"/>
    <w:pPr>
      <w:ind w:left="284" w:right="-284"/>
      <w:jc w:val="both"/>
    </w:pPr>
    <w:rPr>
      <w:rFonts w:ascii="Arial" w:eastAsia="Calibri" w:hAnsi="Arial"/>
      <w:color w:val="000000"/>
      <w:sz w:val="24"/>
      <w:lang w:val="es-ES_tradnl"/>
    </w:rPr>
  </w:style>
  <w:style w:type="paragraph" w:customStyle="1" w:styleId="BodyTextIndent24">
    <w:name w:val="Body Text Indent 24"/>
    <w:basedOn w:val="Normal"/>
    <w:rsid w:val="00610E4C"/>
    <w:pPr>
      <w:ind w:left="851" w:hanging="284"/>
      <w:jc w:val="both"/>
    </w:pPr>
    <w:rPr>
      <w:rFonts w:ascii="Arial" w:eastAsia="Calibri" w:hAnsi="Arial"/>
      <w:color w:val="000000"/>
      <w:sz w:val="24"/>
      <w:lang w:val="es-ES_tradnl"/>
    </w:rPr>
  </w:style>
  <w:style w:type="paragraph" w:styleId="TDC6">
    <w:name w:val="toc 6"/>
    <w:basedOn w:val="Normal"/>
    <w:next w:val="Normal"/>
    <w:autoRedefine/>
    <w:rsid w:val="00610E4C"/>
    <w:pPr>
      <w:ind w:left="1000"/>
    </w:pPr>
    <w:rPr>
      <w:rFonts w:asciiTheme="minorHAnsi" w:hAnsiTheme="minorHAnsi"/>
    </w:rPr>
  </w:style>
  <w:style w:type="paragraph" w:styleId="TDC7">
    <w:name w:val="toc 7"/>
    <w:basedOn w:val="Normal"/>
    <w:next w:val="Normal"/>
    <w:autoRedefine/>
    <w:rsid w:val="00610E4C"/>
    <w:pPr>
      <w:ind w:left="1200"/>
    </w:pPr>
    <w:rPr>
      <w:rFonts w:asciiTheme="minorHAnsi" w:hAnsiTheme="minorHAnsi"/>
    </w:rPr>
  </w:style>
  <w:style w:type="paragraph" w:styleId="TDC8">
    <w:name w:val="toc 8"/>
    <w:basedOn w:val="Normal"/>
    <w:next w:val="Normal"/>
    <w:autoRedefine/>
    <w:rsid w:val="00610E4C"/>
    <w:pPr>
      <w:ind w:left="1400"/>
    </w:pPr>
    <w:rPr>
      <w:rFonts w:asciiTheme="minorHAnsi" w:hAnsiTheme="minorHAnsi"/>
    </w:rPr>
  </w:style>
  <w:style w:type="paragraph" w:styleId="TDC9">
    <w:name w:val="toc 9"/>
    <w:basedOn w:val="Normal"/>
    <w:next w:val="Normal"/>
    <w:autoRedefine/>
    <w:rsid w:val="00610E4C"/>
    <w:pPr>
      <w:ind w:left="1600"/>
    </w:pPr>
    <w:rPr>
      <w:rFonts w:asciiTheme="minorHAnsi" w:hAnsiTheme="minorHAnsi"/>
    </w:rPr>
  </w:style>
  <w:style w:type="paragraph" w:customStyle="1" w:styleId="BodyText311">
    <w:name w:val="Body Text 311"/>
    <w:basedOn w:val="Normal"/>
    <w:rsid w:val="00610E4C"/>
    <w:pPr>
      <w:jc w:val="both"/>
    </w:pPr>
    <w:rPr>
      <w:rFonts w:ascii="Arial Narrow" w:hAnsi="Arial Narrow"/>
      <w:color w:val="0000FF"/>
      <w:sz w:val="24"/>
      <w:lang w:val="es-ES_tradnl"/>
    </w:rPr>
  </w:style>
  <w:style w:type="paragraph" w:customStyle="1" w:styleId="BlockText11">
    <w:name w:val="Block Text11"/>
    <w:basedOn w:val="Normal"/>
    <w:rsid w:val="00610E4C"/>
    <w:pPr>
      <w:ind w:left="284" w:right="-284"/>
      <w:jc w:val="both"/>
    </w:pPr>
    <w:rPr>
      <w:rFonts w:ascii="Arial" w:hAnsi="Arial"/>
      <w:color w:val="000000"/>
      <w:sz w:val="24"/>
      <w:lang w:val="es-ES_tradnl"/>
    </w:rPr>
  </w:style>
  <w:style w:type="paragraph" w:customStyle="1" w:styleId="BodyTextIndent211">
    <w:name w:val="Body Text Indent 211"/>
    <w:basedOn w:val="Normal"/>
    <w:rsid w:val="00610E4C"/>
    <w:pPr>
      <w:ind w:left="851" w:hanging="284"/>
      <w:jc w:val="both"/>
    </w:pPr>
    <w:rPr>
      <w:rFonts w:ascii="Arial" w:hAnsi="Arial"/>
      <w:color w:val="000000"/>
      <w:sz w:val="24"/>
      <w:lang w:val="es-ES_tradnl"/>
    </w:rPr>
  </w:style>
  <w:style w:type="paragraph" w:customStyle="1" w:styleId="TOCHeading1">
    <w:name w:val="TOC Heading1"/>
    <w:basedOn w:val="Ttulo1"/>
    <w:next w:val="Normal"/>
    <w:rsid w:val="00610E4C"/>
    <w:pPr>
      <w:keepLines/>
      <w:spacing w:before="480" w:line="276" w:lineRule="auto"/>
      <w:jc w:val="left"/>
      <w:outlineLvl w:val="9"/>
    </w:pPr>
    <w:rPr>
      <w:rFonts w:ascii="Cambria" w:hAnsi="Cambria"/>
      <w:bCs/>
      <w:color w:val="365F91"/>
      <w:sz w:val="28"/>
      <w:szCs w:val="28"/>
      <w:lang w:val="es-ES"/>
    </w:rPr>
  </w:style>
  <w:style w:type="table" w:styleId="Tablaclsica2">
    <w:name w:val="Table Classic 2"/>
    <w:basedOn w:val="Tablanormal"/>
    <w:rsid w:val="00610E4C"/>
    <w:rPr>
      <w:rFonts w:ascii="Arial" w:hAnsi="Arial" w:cs="Arial"/>
      <w:lang w:val="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character" w:customStyle="1" w:styleId="DeltaViewInsertion">
    <w:name w:val="DeltaView Insertion"/>
    <w:rsid w:val="00610E4C"/>
    <w:rPr>
      <w:color w:val="0000FF"/>
      <w:spacing w:val="0"/>
      <w:u w:val="double"/>
    </w:rPr>
  </w:style>
  <w:style w:type="character" w:customStyle="1" w:styleId="DeltaViewMoveDestination">
    <w:name w:val="DeltaView Move Destination"/>
    <w:rsid w:val="00610E4C"/>
    <w:rPr>
      <w:color w:val="00C000"/>
      <w:spacing w:val="0"/>
      <w:u w:val="double"/>
    </w:rPr>
  </w:style>
  <w:style w:type="character" w:customStyle="1" w:styleId="StyleStyle1Complex12ptLatinItalicChar">
    <w:name w:val="Style Style1 + (Complex) 12 pt (Latin) Italic Char"/>
    <w:basedOn w:val="Fuentedeprrafopredeter"/>
    <w:rsid w:val="00610E4C"/>
    <w:rPr>
      <w:rFonts w:ascii="Arial" w:hAnsi="Arial" w:cs="Times New Roman"/>
      <w:b/>
      <w:i/>
      <w:sz w:val="24"/>
      <w:szCs w:val="24"/>
      <w:lang w:val="es-ES" w:eastAsia="es-ES" w:bidi="ar-SA"/>
    </w:rPr>
  </w:style>
  <w:style w:type="character" w:customStyle="1" w:styleId="CarCar8">
    <w:name w:val="Car Car8"/>
    <w:basedOn w:val="Fuentedeprrafopredeter"/>
    <w:rsid w:val="00610E4C"/>
    <w:rPr>
      <w:rFonts w:cs="Times New Roman"/>
      <w:lang w:val="es-ES" w:eastAsia="es-ES" w:bidi="ar-SA"/>
    </w:rPr>
  </w:style>
  <w:style w:type="character" w:styleId="Textoennegrita">
    <w:name w:val="Strong"/>
    <w:basedOn w:val="Fuentedeprrafopredeter"/>
    <w:qFormat/>
    <w:rsid w:val="00610E4C"/>
    <w:rPr>
      <w:rFonts w:cs="Times New Roman"/>
      <w:b/>
      <w:bCs/>
    </w:rPr>
  </w:style>
  <w:style w:type="character" w:styleId="nfasis">
    <w:name w:val="Emphasis"/>
    <w:basedOn w:val="Fuentedeprrafopredeter"/>
    <w:qFormat/>
    <w:rsid w:val="00610E4C"/>
    <w:rPr>
      <w:rFonts w:cs="Times New Roman"/>
      <w:i/>
      <w:iCs/>
    </w:rPr>
  </w:style>
  <w:style w:type="character" w:styleId="MquinadeescribirHTML">
    <w:name w:val="HTML Typewriter"/>
    <w:basedOn w:val="Fuentedeprrafopredeter"/>
    <w:rsid w:val="00610E4C"/>
    <w:rPr>
      <w:rFonts w:ascii="Arial Unicode MS" w:eastAsia="Arial Unicode MS" w:hAnsi="Arial Unicode MS" w:cs="Arial Unicode MS"/>
      <w:sz w:val="20"/>
      <w:szCs w:val="20"/>
    </w:rPr>
  </w:style>
  <w:style w:type="character" w:customStyle="1" w:styleId="style3">
    <w:name w:val="style3"/>
    <w:basedOn w:val="Fuentedeprrafopredeter"/>
    <w:rsid w:val="00610E4C"/>
    <w:rPr>
      <w:rFonts w:cs="Times New Roman"/>
      <w:shd w:val="clear" w:color="auto" w:fill="FFFFFF"/>
    </w:rPr>
  </w:style>
  <w:style w:type="character" w:customStyle="1" w:styleId="DeltaViewDeletion">
    <w:name w:val="DeltaView Deletion"/>
    <w:rsid w:val="00610E4C"/>
    <w:rPr>
      <w:strike/>
      <w:color w:val="FF0000"/>
      <w:spacing w:val="0"/>
    </w:rPr>
  </w:style>
  <w:style w:type="character" w:customStyle="1" w:styleId="paraChar">
    <w:name w:val="para Char"/>
    <w:basedOn w:val="Fuentedeprrafopredeter"/>
    <w:rsid w:val="00610E4C"/>
    <w:rPr>
      <w:rFonts w:cs="Times New Roman"/>
      <w:sz w:val="22"/>
      <w:lang w:val="en-US" w:eastAsia="en-US" w:bidi="ar-SA"/>
    </w:rPr>
  </w:style>
  <w:style w:type="character" w:styleId="Nmerodelnea">
    <w:name w:val="line number"/>
    <w:basedOn w:val="Fuentedeprrafopredeter"/>
    <w:rsid w:val="00610E4C"/>
    <w:rPr>
      <w:rFonts w:cs="Times New Roman"/>
    </w:rPr>
  </w:style>
  <w:style w:type="character" w:customStyle="1" w:styleId="DesignacinChar">
    <w:name w:val="Designación Char"/>
    <w:basedOn w:val="Fuentedeprrafopredeter"/>
    <w:rsid w:val="00610E4C"/>
    <w:rPr>
      <w:rFonts w:ascii="Arial" w:hAnsi="Arial" w:cs="Arial"/>
      <w:b/>
      <w:bCs/>
      <w:kern w:val="32"/>
      <w:sz w:val="32"/>
      <w:szCs w:val="32"/>
    </w:rPr>
  </w:style>
  <w:style w:type="character" w:customStyle="1" w:styleId="LibroChar">
    <w:name w:val="Libro Char"/>
    <w:basedOn w:val="Fuentedeprrafopredeter"/>
    <w:rsid w:val="00610E4C"/>
    <w:rPr>
      <w:rFonts w:ascii="Arial" w:hAnsi="Arial" w:cs="Arial"/>
      <w:b/>
      <w:bCs/>
      <w:i/>
      <w:iCs/>
      <w:sz w:val="28"/>
      <w:szCs w:val="28"/>
      <w:lang w:val="en-US"/>
    </w:rPr>
  </w:style>
  <w:style w:type="character" w:customStyle="1" w:styleId="ParteChar">
    <w:name w:val="Parte Char"/>
    <w:basedOn w:val="Fuentedeprrafopredeter"/>
    <w:rsid w:val="00610E4C"/>
    <w:rPr>
      <w:rFonts w:ascii="Arial" w:hAnsi="Arial" w:cs="Arial"/>
      <w:b/>
      <w:bCs/>
      <w:lang w:val="es-ES_tradnl" w:eastAsia="es-ES"/>
    </w:rPr>
  </w:style>
  <w:style w:type="character" w:customStyle="1" w:styleId="ttuloChar">
    <w:name w:val="título Char"/>
    <w:basedOn w:val="Fuentedeprrafopredeter"/>
    <w:rsid w:val="00610E4C"/>
    <w:rPr>
      <w:rFonts w:ascii="Garamond MT" w:hAnsi="Garamond MT" w:cs="Times New Roman"/>
      <w:sz w:val="24"/>
      <w:szCs w:val="24"/>
      <w:lang w:val="en-GB" w:eastAsia="es-ES"/>
    </w:rPr>
  </w:style>
  <w:style w:type="character" w:customStyle="1" w:styleId="EncabezadosChar">
    <w:name w:val="Encabezados Char"/>
    <w:basedOn w:val="Fuentedeprrafopredeter"/>
    <w:rsid w:val="00610E4C"/>
    <w:rPr>
      <w:rFonts w:ascii="Amerigo BT" w:hAnsi="Amerigo BT" w:cs="Times New Roman"/>
      <w:b/>
      <w:smallCaps/>
      <w:spacing w:val="20"/>
      <w:sz w:val="20"/>
      <w:szCs w:val="20"/>
      <w:lang w:eastAsia="es-ES"/>
    </w:rPr>
  </w:style>
  <w:style w:type="character" w:customStyle="1" w:styleId="SangradetindependienteChar">
    <w:name w:val="Sangría de t. independiente Char"/>
    <w:basedOn w:val="Fuentedeprrafopredeter"/>
    <w:rsid w:val="00610E4C"/>
    <w:rPr>
      <w:rFonts w:ascii="Arial" w:hAnsi="Arial" w:cs="Arial"/>
      <w:sz w:val="20"/>
      <w:szCs w:val="20"/>
      <w:lang w:val="es-ES_tradnl" w:eastAsia="es-ES"/>
    </w:rPr>
  </w:style>
  <w:style w:type="character" w:customStyle="1" w:styleId="Fuentedeencabezadopredeter">
    <w:name w:val="Fuente de encabezado predeter."/>
    <w:rsid w:val="00610E4C"/>
  </w:style>
  <w:style w:type="character" w:customStyle="1" w:styleId="EquationCaption">
    <w:name w:val="_Equation Caption"/>
    <w:rsid w:val="00610E4C"/>
  </w:style>
  <w:style w:type="character" w:customStyle="1" w:styleId="Tcnico3">
    <w:name w:val="TÀ)Àcnico 3"/>
    <w:basedOn w:val="Fuentedeencabezadopredeter"/>
    <w:rsid w:val="00610E4C"/>
    <w:rPr>
      <w:rFonts w:ascii="Univers" w:hAnsi="Univers" w:cs="Times New Roman"/>
      <w:sz w:val="18"/>
      <w:lang w:val="en-US"/>
    </w:rPr>
  </w:style>
  <w:style w:type="paragraph" w:customStyle="1" w:styleId="CM1">
    <w:name w:val="CM1"/>
    <w:basedOn w:val="Default"/>
    <w:next w:val="Default"/>
    <w:rsid w:val="00610E4C"/>
    <w:pPr>
      <w:spacing w:line="248" w:lineRule="atLeast"/>
    </w:pPr>
    <w:rPr>
      <w:color w:val="auto"/>
      <w:lang w:val="es-MX" w:eastAsia="es-MX"/>
    </w:rPr>
  </w:style>
  <w:style w:type="paragraph" w:customStyle="1" w:styleId="CM2">
    <w:name w:val="CM2"/>
    <w:basedOn w:val="Default"/>
    <w:next w:val="Default"/>
    <w:rsid w:val="00610E4C"/>
    <w:pPr>
      <w:spacing w:line="246" w:lineRule="atLeast"/>
    </w:pPr>
    <w:rPr>
      <w:color w:val="auto"/>
      <w:lang w:val="es-MX" w:eastAsia="es-MX"/>
    </w:rPr>
  </w:style>
  <w:style w:type="paragraph" w:customStyle="1" w:styleId="CM5">
    <w:name w:val="CM5"/>
    <w:basedOn w:val="Default"/>
    <w:next w:val="Default"/>
    <w:rsid w:val="00610E4C"/>
    <w:rPr>
      <w:color w:val="auto"/>
      <w:lang w:val="es-MX" w:eastAsia="es-MX"/>
    </w:rPr>
  </w:style>
  <w:style w:type="paragraph" w:customStyle="1" w:styleId="CM8">
    <w:name w:val="CM8"/>
    <w:basedOn w:val="Default"/>
    <w:next w:val="Default"/>
    <w:rsid w:val="00610E4C"/>
    <w:rPr>
      <w:color w:val="auto"/>
      <w:lang w:val="es-MX" w:eastAsia="es-MX"/>
    </w:rPr>
  </w:style>
  <w:style w:type="paragraph" w:customStyle="1" w:styleId="CM9">
    <w:name w:val="CM9"/>
    <w:basedOn w:val="Default"/>
    <w:next w:val="Default"/>
    <w:rsid w:val="00610E4C"/>
    <w:rPr>
      <w:color w:val="auto"/>
      <w:lang w:val="es-MX" w:eastAsia="es-MX"/>
    </w:rPr>
  </w:style>
  <w:style w:type="paragraph" w:styleId="Prrafodelista">
    <w:name w:val="List Paragraph"/>
    <w:basedOn w:val="Normal"/>
    <w:uiPriority w:val="34"/>
    <w:qFormat/>
    <w:rsid w:val="008A237D"/>
    <w:pPr>
      <w:ind w:left="708"/>
    </w:pPr>
  </w:style>
  <w:style w:type="paragraph" w:styleId="TtulodeTDC">
    <w:name w:val="TOC Heading"/>
    <w:basedOn w:val="Ttulo1"/>
    <w:next w:val="Normal"/>
    <w:uiPriority w:val="39"/>
    <w:semiHidden/>
    <w:unhideWhenUsed/>
    <w:qFormat/>
    <w:rsid w:val="0046600F"/>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03676">
      <w:bodyDiv w:val="1"/>
      <w:marLeft w:val="0"/>
      <w:marRight w:val="0"/>
      <w:marTop w:val="0"/>
      <w:marBottom w:val="0"/>
      <w:divBdr>
        <w:top w:val="none" w:sz="0" w:space="0" w:color="auto"/>
        <w:left w:val="none" w:sz="0" w:space="0" w:color="auto"/>
        <w:bottom w:val="none" w:sz="0" w:space="0" w:color="auto"/>
        <w:right w:val="none" w:sz="0" w:space="0" w:color="auto"/>
      </w:divBdr>
    </w:div>
    <w:div w:id="364713368">
      <w:bodyDiv w:val="1"/>
      <w:marLeft w:val="0"/>
      <w:marRight w:val="0"/>
      <w:marTop w:val="0"/>
      <w:marBottom w:val="0"/>
      <w:divBdr>
        <w:top w:val="none" w:sz="0" w:space="0" w:color="auto"/>
        <w:left w:val="none" w:sz="0" w:space="0" w:color="auto"/>
        <w:bottom w:val="none" w:sz="0" w:space="0" w:color="auto"/>
        <w:right w:val="none" w:sz="0" w:space="0" w:color="auto"/>
      </w:divBdr>
    </w:div>
    <w:div w:id="581719019">
      <w:bodyDiv w:val="1"/>
      <w:marLeft w:val="0"/>
      <w:marRight w:val="0"/>
      <w:marTop w:val="0"/>
      <w:marBottom w:val="0"/>
      <w:divBdr>
        <w:top w:val="none" w:sz="0" w:space="0" w:color="auto"/>
        <w:left w:val="none" w:sz="0" w:space="0" w:color="auto"/>
        <w:bottom w:val="none" w:sz="0" w:space="0" w:color="auto"/>
        <w:right w:val="none" w:sz="0" w:space="0" w:color="auto"/>
      </w:divBdr>
    </w:div>
    <w:div w:id="1011639304">
      <w:bodyDiv w:val="1"/>
      <w:marLeft w:val="0"/>
      <w:marRight w:val="0"/>
      <w:marTop w:val="0"/>
      <w:marBottom w:val="0"/>
      <w:divBdr>
        <w:top w:val="none" w:sz="0" w:space="0" w:color="auto"/>
        <w:left w:val="none" w:sz="0" w:space="0" w:color="auto"/>
        <w:bottom w:val="none" w:sz="0" w:space="0" w:color="auto"/>
        <w:right w:val="none" w:sz="0" w:space="0" w:color="auto"/>
      </w:divBdr>
    </w:div>
    <w:div w:id="1210072421">
      <w:bodyDiv w:val="1"/>
      <w:marLeft w:val="0"/>
      <w:marRight w:val="0"/>
      <w:marTop w:val="0"/>
      <w:marBottom w:val="0"/>
      <w:divBdr>
        <w:top w:val="none" w:sz="0" w:space="0" w:color="auto"/>
        <w:left w:val="none" w:sz="0" w:space="0" w:color="auto"/>
        <w:bottom w:val="none" w:sz="0" w:space="0" w:color="auto"/>
        <w:right w:val="none" w:sz="0" w:space="0" w:color="auto"/>
      </w:divBdr>
    </w:div>
    <w:div w:id="1319772290">
      <w:bodyDiv w:val="1"/>
      <w:marLeft w:val="0"/>
      <w:marRight w:val="0"/>
      <w:marTop w:val="0"/>
      <w:marBottom w:val="0"/>
      <w:divBdr>
        <w:top w:val="none" w:sz="0" w:space="0" w:color="auto"/>
        <w:left w:val="none" w:sz="0" w:space="0" w:color="auto"/>
        <w:bottom w:val="none" w:sz="0" w:space="0" w:color="auto"/>
        <w:right w:val="none" w:sz="0" w:space="0" w:color="auto"/>
      </w:divBdr>
    </w:div>
    <w:div w:id="1582788149">
      <w:bodyDiv w:val="1"/>
      <w:marLeft w:val="0"/>
      <w:marRight w:val="0"/>
      <w:marTop w:val="0"/>
      <w:marBottom w:val="0"/>
      <w:divBdr>
        <w:top w:val="none" w:sz="0" w:space="0" w:color="auto"/>
        <w:left w:val="none" w:sz="0" w:space="0" w:color="auto"/>
        <w:bottom w:val="none" w:sz="0" w:space="0" w:color="auto"/>
        <w:right w:val="none" w:sz="0" w:space="0" w:color="auto"/>
      </w:divBdr>
    </w:div>
    <w:div w:id="1804496769">
      <w:bodyDiv w:val="1"/>
      <w:marLeft w:val="0"/>
      <w:marRight w:val="0"/>
      <w:marTop w:val="0"/>
      <w:marBottom w:val="0"/>
      <w:divBdr>
        <w:top w:val="none" w:sz="0" w:space="0" w:color="auto"/>
        <w:left w:val="none" w:sz="0" w:space="0" w:color="auto"/>
        <w:bottom w:val="none" w:sz="0" w:space="0" w:color="auto"/>
        <w:right w:val="none" w:sz="0" w:space="0" w:color="auto"/>
      </w:divBdr>
    </w:div>
    <w:div w:id="1939636200">
      <w:bodyDiv w:val="1"/>
      <w:marLeft w:val="0"/>
      <w:marRight w:val="0"/>
      <w:marTop w:val="0"/>
      <w:marBottom w:val="0"/>
      <w:divBdr>
        <w:top w:val="none" w:sz="0" w:space="0" w:color="auto"/>
        <w:left w:val="none" w:sz="0" w:space="0" w:color="auto"/>
        <w:bottom w:val="none" w:sz="0" w:space="0" w:color="auto"/>
        <w:right w:val="none" w:sz="0" w:space="0" w:color="auto"/>
      </w:divBdr>
    </w:div>
    <w:div w:id="1995527612">
      <w:bodyDiv w:val="1"/>
      <w:marLeft w:val="0"/>
      <w:marRight w:val="0"/>
      <w:marTop w:val="0"/>
      <w:marBottom w:val="0"/>
      <w:divBdr>
        <w:top w:val="none" w:sz="0" w:space="0" w:color="auto"/>
        <w:left w:val="none" w:sz="0" w:space="0" w:color="auto"/>
        <w:bottom w:val="none" w:sz="0" w:space="0" w:color="auto"/>
        <w:right w:val="none" w:sz="0" w:space="0" w:color="auto"/>
      </w:divBdr>
    </w:div>
    <w:div w:id="210267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F1CDA-2C82-4467-81AE-A260A8143261}">
  <ds:schemaRefs>
    <ds:schemaRef ds:uri="http://schemas.openxmlformats.org/officeDocument/2006/bibliography"/>
  </ds:schemaRefs>
</ds:datastoreItem>
</file>

<file path=customXml/itemProps2.xml><?xml version="1.0" encoding="utf-8"?>
<ds:datastoreItem xmlns:ds="http://schemas.openxmlformats.org/officeDocument/2006/customXml" ds:itemID="{199F94FE-B7B2-4B44-82DF-5A07996A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3975</Words>
  <Characters>21864</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25788</CharactersWithSpaces>
  <SharedDoc>false</SharedDoc>
  <HyperlinkBase/>
  <HLinks>
    <vt:vector size="42" baseType="variant">
      <vt:variant>
        <vt:i4>1048636</vt:i4>
      </vt:variant>
      <vt:variant>
        <vt:i4>20</vt:i4>
      </vt:variant>
      <vt:variant>
        <vt:i4>0</vt:i4>
      </vt:variant>
      <vt:variant>
        <vt:i4>5</vt:i4>
      </vt:variant>
      <vt:variant>
        <vt:lpwstr/>
      </vt:variant>
      <vt:variant>
        <vt:lpwstr>_Toc198954036</vt:lpwstr>
      </vt:variant>
      <vt:variant>
        <vt:i4>1048636</vt:i4>
      </vt:variant>
      <vt:variant>
        <vt:i4>17</vt:i4>
      </vt:variant>
      <vt:variant>
        <vt:i4>0</vt:i4>
      </vt:variant>
      <vt:variant>
        <vt:i4>5</vt:i4>
      </vt:variant>
      <vt:variant>
        <vt:lpwstr/>
      </vt:variant>
      <vt:variant>
        <vt:lpwstr>_Toc198954035</vt:lpwstr>
      </vt:variant>
      <vt:variant>
        <vt:i4>1048636</vt:i4>
      </vt:variant>
      <vt:variant>
        <vt:i4>14</vt:i4>
      </vt:variant>
      <vt:variant>
        <vt:i4>0</vt:i4>
      </vt:variant>
      <vt:variant>
        <vt:i4>5</vt:i4>
      </vt:variant>
      <vt:variant>
        <vt:lpwstr/>
      </vt:variant>
      <vt:variant>
        <vt:lpwstr>_Toc198954034</vt:lpwstr>
      </vt:variant>
      <vt:variant>
        <vt:i4>1048636</vt:i4>
      </vt:variant>
      <vt:variant>
        <vt:i4>11</vt:i4>
      </vt:variant>
      <vt:variant>
        <vt:i4>0</vt:i4>
      </vt:variant>
      <vt:variant>
        <vt:i4>5</vt:i4>
      </vt:variant>
      <vt:variant>
        <vt:lpwstr/>
      </vt:variant>
      <vt:variant>
        <vt:lpwstr>_Toc198954033</vt:lpwstr>
      </vt:variant>
      <vt:variant>
        <vt:i4>1048636</vt:i4>
      </vt:variant>
      <vt:variant>
        <vt:i4>8</vt:i4>
      </vt:variant>
      <vt:variant>
        <vt:i4>0</vt:i4>
      </vt:variant>
      <vt:variant>
        <vt:i4>5</vt:i4>
      </vt:variant>
      <vt:variant>
        <vt:lpwstr/>
      </vt:variant>
      <vt:variant>
        <vt:lpwstr>_Toc198954031</vt:lpwstr>
      </vt:variant>
      <vt:variant>
        <vt:i4>1114172</vt:i4>
      </vt:variant>
      <vt:variant>
        <vt:i4>5</vt:i4>
      </vt:variant>
      <vt:variant>
        <vt:i4>0</vt:i4>
      </vt:variant>
      <vt:variant>
        <vt:i4>5</vt:i4>
      </vt:variant>
      <vt:variant>
        <vt:lpwstr/>
      </vt:variant>
      <vt:variant>
        <vt:lpwstr>_Toc198954029</vt:lpwstr>
      </vt:variant>
      <vt:variant>
        <vt:i4>1114172</vt:i4>
      </vt:variant>
      <vt:variant>
        <vt:i4>2</vt:i4>
      </vt:variant>
      <vt:variant>
        <vt:i4>0</vt:i4>
      </vt:variant>
      <vt:variant>
        <vt:i4>5</vt:i4>
      </vt:variant>
      <vt:variant>
        <vt:lpwstr/>
      </vt:variant>
      <vt:variant>
        <vt:lpwstr>_Toc198954027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2014-03-12T17:45:00Z</cp:lastPrinted>
  <dcterms:created xsi:type="dcterms:W3CDTF">2014-03-13T18:55:00Z</dcterms:created>
  <dcterms:modified xsi:type="dcterms:W3CDTF">2014-03-13T18:55:00Z</dcterms:modified>
</cp:coreProperties>
</file>